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21343" w14:textId="77777777" w:rsidR="00C90C14" w:rsidRPr="007D4DD9" w:rsidRDefault="00C90C14" w:rsidP="00C90C14">
      <w:pPr>
        <w:jc w:val="center"/>
      </w:pPr>
      <w:r w:rsidRPr="007D4DD9">
        <w:rPr>
          <w:noProof/>
          <w:lang w:eastAsia="es-BO"/>
        </w:rPr>
        <w:drawing>
          <wp:inline distT="0" distB="0" distL="0" distR="0" wp14:anchorId="65EAFD08" wp14:editId="02FA0DF3">
            <wp:extent cx="3418205" cy="1641231"/>
            <wp:effectExtent l="0" t="0" r="0" b="0"/>
            <wp:docPr id="1" name="Imagen 2" descr="http://intranetypfbtr/areas/comCorp/Galera%20de%20Imgenes/Logo%20Corpora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ypfbtr/areas/comCorp/Galera%20de%20Imgenes/Logo%20Corporativ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936" cy="164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9EB1A" w14:textId="77777777" w:rsidR="00C90C14" w:rsidRPr="007D4DD9" w:rsidRDefault="00C90C14" w:rsidP="00C90C14">
      <w:pPr>
        <w:jc w:val="center"/>
        <w:rPr>
          <w:b/>
          <w:sz w:val="48"/>
          <w:szCs w:val="48"/>
        </w:rPr>
      </w:pPr>
    </w:p>
    <w:p w14:paraId="1CECFE4B" w14:textId="77777777" w:rsidR="00A50453" w:rsidRPr="002E320F" w:rsidRDefault="00A50453" w:rsidP="00A50453">
      <w:pPr>
        <w:jc w:val="center"/>
        <w:rPr>
          <w:b/>
          <w:sz w:val="48"/>
          <w:szCs w:val="48"/>
        </w:rPr>
      </w:pPr>
      <w:r w:rsidRPr="00262CB4">
        <w:rPr>
          <w:b/>
          <w:sz w:val="48"/>
          <w:szCs w:val="40"/>
        </w:rPr>
        <w:t>Términos de Referencia</w:t>
      </w:r>
    </w:p>
    <w:p w14:paraId="4AE43F6A" w14:textId="77777777" w:rsidR="00C90C14" w:rsidRDefault="00C90C14" w:rsidP="00C90C14">
      <w:pPr>
        <w:jc w:val="center"/>
        <w:rPr>
          <w:sz w:val="40"/>
          <w:szCs w:val="40"/>
        </w:rPr>
      </w:pPr>
    </w:p>
    <w:p w14:paraId="43E6CB6C" w14:textId="77777777" w:rsidR="00650F6A" w:rsidRPr="007D4DD9" w:rsidRDefault="00650F6A" w:rsidP="00C90C14">
      <w:pPr>
        <w:jc w:val="center"/>
        <w:rPr>
          <w:sz w:val="40"/>
          <w:szCs w:val="40"/>
        </w:rPr>
      </w:pPr>
    </w:p>
    <w:p w14:paraId="0816C23C" w14:textId="5E97DBF3" w:rsidR="00DF1E66" w:rsidRDefault="00E2232B" w:rsidP="00914A94">
      <w:pPr>
        <w:jc w:val="center"/>
        <w:rPr>
          <w:sz w:val="40"/>
          <w:szCs w:val="40"/>
        </w:rPr>
      </w:pPr>
      <w:r>
        <w:rPr>
          <w:sz w:val="40"/>
          <w:szCs w:val="40"/>
        </w:rPr>
        <w:t>Mantenimiento</w:t>
      </w:r>
      <w:r w:rsidR="00BB6DF3" w:rsidRPr="00BB6DF3">
        <w:rPr>
          <w:sz w:val="40"/>
          <w:szCs w:val="40"/>
        </w:rPr>
        <w:t xml:space="preserve"> Soporte Servidores</w:t>
      </w:r>
    </w:p>
    <w:p w14:paraId="3720B18F" w14:textId="77777777" w:rsidR="00C17EF7" w:rsidRDefault="00C17EF7" w:rsidP="00914A94">
      <w:pPr>
        <w:jc w:val="center"/>
        <w:rPr>
          <w:sz w:val="40"/>
          <w:szCs w:val="40"/>
        </w:rPr>
      </w:pPr>
    </w:p>
    <w:p w14:paraId="05225659" w14:textId="77777777" w:rsidR="00C17EF7" w:rsidRDefault="00C17EF7" w:rsidP="00914A94">
      <w:pPr>
        <w:jc w:val="center"/>
        <w:rPr>
          <w:sz w:val="40"/>
          <w:szCs w:val="40"/>
        </w:rPr>
      </w:pPr>
    </w:p>
    <w:p w14:paraId="5A70B8A2" w14:textId="77777777" w:rsidR="00C17EF7" w:rsidRDefault="00C17EF7" w:rsidP="00914A94">
      <w:pPr>
        <w:jc w:val="center"/>
        <w:rPr>
          <w:sz w:val="40"/>
          <w:szCs w:val="40"/>
        </w:rPr>
      </w:pPr>
    </w:p>
    <w:p w14:paraId="7C2136F4" w14:textId="77777777" w:rsidR="00C17EF7" w:rsidRDefault="00C17EF7" w:rsidP="00914A94">
      <w:pPr>
        <w:jc w:val="center"/>
        <w:rPr>
          <w:sz w:val="40"/>
          <w:szCs w:val="40"/>
        </w:rPr>
      </w:pPr>
    </w:p>
    <w:p w14:paraId="6C261CA9" w14:textId="5A7C5E4E" w:rsidR="00C90C14" w:rsidRPr="007D4DD9" w:rsidRDefault="004A2128" w:rsidP="00C90C14">
      <w:pPr>
        <w:jc w:val="center"/>
        <w:rPr>
          <w:sz w:val="40"/>
          <w:szCs w:val="40"/>
        </w:rPr>
      </w:pPr>
      <w:r>
        <w:rPr>
          <w:sz w:val="40"/>
          <w:szCs w:val="40"/>
        </w:rPr>
        <w:t>Gestión 202</w:t>
      </w:r>
      <w:r w:rsidR="006F2442">
        <w:rPr>
          <w:sz w:val="40"/>
          <w:szCs w:val="40"/>
        </w:rPr>
        <w:t>6</w:t>
      </w:r>
    </w:p>
    <w:p w14:paraId="0D266753" w14:textId="77777777" w:rsidR="00A50453" w:rsidRPr="007D4DD9" w:rsidRDefault="00A50453" w:rsidP="00C90C14">
      <w:pPr>
        <w:pStyle w:val="Textoindependiente3"/>
        <w:rPr>
          <w:sz w:val="28"/>
          <w:szCs w:val="28"/>
          <w:lang w:val="es-BO"/>
        </w:rPr>
      </w:pPr>
    </w:p>
    <w:p w14:paraId="15568C3C" w14:textId="77777777" w:rsidR="00C90C14" w:rsidRDefault="00C90C14" w:rsidP="00C90C14">
      <w:pPr>
        <w:spacing w:after="0" w:line="240" w:lineRule="auto"/>
        <w:rPr>
          <w:sz w:val="20"/>
          <w:szCs w:val="20"/>
          <w:u w:val="single"/>
        </w:rPr>
      </w:pPr>
    </w:p>
    <w:p w14:paraId="344E8C4D" w14:textId="77777777" w:rsidR="00C90C14" w:rsidRDefault="00C90C14" w:rsidP="00C90C14">
      <w:pPr>
        <w:spacing w:after="0" w:line="240" w:lineRule="auto"/>
        <w:rPr>
          <w:sz w:val="20"/>
          <w:szCs w:val="20"/>
          <w:u w:val="single"/>
        </w:rPr>
      </w:pPr>
    </w:p>
    <w:p w14:paraId="446929C8" w14:textId="77777777" w:rsidR="00C90C14" w:rsidRPr="007D4DD9" w:rsidRDefault="00C90C14" w:rsidP="00C90C14">
      <w:pPr>
        <w:spacing w:after="0" w:line="240" w:lineRule="auto"/>
        <w:rPr>
          <w:sz w:val="20"/>
          <w:szCs w:val="20"/>
          <w:u w:val="single"/>
        </w:rPr>
      </w:pPr>
      <w:r w:rsidRPr="007D4DD9">
        <w:rPr>
          <w:sz w:val="20"/>
          <w:szCs w:val="20"/>
          <w:u w:val="single"/>
        </w:rPr>
        <w:t>CONFIDENCIALIDAD</w:t>
      </w:r>
    </w:p>
    <w:p w14:paraId="1174C642" w14:textId="77777777" w:rsidR="00C90C14" w:rsidRDefault="00C90C14" w:rsidP="00C90C14">
      <w:pPr>
        <w:spacing w:after="0" w:line="240" w:lineRule="auto"/>
        <w:rPr>
          <w:sz w:val="20"/>
          <w:szCs w:val="20"/>
        </w:rPr>
      </w:pPr>
      <w:r w:rsidRPr="007D4DD9">
        <w:rPr>
          <w:sz w:val="20"/>
          <w:szCs w:val="20"/>
        </w:rPr>
        <w:t xml:space="preserve">La información contenida en este documento es confidencial y propiedad de la Empresa YPFB </w:t>
      </w:r>
      <w:r>
        <w:rPr>
          <w:sz w:val="20"/>
          <w:szCs w:val="20"/>
        </w:rPr>
        <w:t>TRANSPORTE S.A.</w:t>
      </w:r>
      <w:r w:rsidRPr="007D4DD9">
        <w:rPr>
          <w:sz w:val="20"/>
          <w:szCs w:val="20"/>
        </w:rPr>
        <w:t xml:space="preserve"> </w:t>
      </w:r>
    </w:p>
    <w:p w14:paraId="47E69B55" w14:textId="77777777" w:rsidR="00C90C14" w:rsidRPr="007D4DD9" w:rsidRDefault="00C90C14" w:rsidP="00C90C14">
      <w:pPr>
        <w:spacing w:after="0" w:line="240" w:lineRule="auto"/>
        <w:rPr>
          <w:sz w:val="20"/>
          <w:szCs w:val="20"/>
        </w:rPr>
      </w:pPr>
      <w:r w:rsidRPr="007D4DD9">
        <w:rPr>
          <w:sz w:val="20"/>
          <w:szCs w:val="20"/>
        </w:rPr>
        <w:t>Queda prohibida su copia y/o distribución parcial o total sin el expreso consentimiento del propietario.</w:t>
      </w:r>
    </w:p>
    <w:p w14:paraId="74E1DF0C" w14:textId="77777777" w:rsidR="00C90C14" w:rsidRDefault="00C90C14" w:rsidP="00413543">
      <w:pPr>
        <w:jc w:val="both"/>
        <w:rPr>
          <w:rFonts w:ascii="Verdana" w:hAnsi="Verdana"/>
          <w:b/>
          <w:bCs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s-BO"/>
        </w:rPr>
        <w:id w:val="1873881819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1836C107" w14:textId="77777777" w:rsidR="00997CD4" w:rsidRDefault="00997CD4">
          <w:pPr>
            <w:pStyle w:val="TtuloTDC"/>
          </w:pPr>
        </w:p>
        <w:p w14:paraId="0797F227" w14:textId="77777777" w:rsidR="00997CD4" w:rsidRDefault="00997CD4">
          <w:pPr>
            <w:pStyle w:val="TtuloTDC"/>
          </w:pPr>
          <w:r>
            <w:t>INDICE DE CONTENIDO</w:t>
          </w:r>
        </w:p>
        <w:p w14:paraId="574C87C8" w14:textId="58F04C5F" w:rsidR="00491C16" w:rsidRDefault="00997CD4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lang w:val="es-BO" w:eastAsia="es-BO" w:bidi="ar-SA"/>
              <w14:ligatures w14:val="standardContextual"/>
            </w:rPr>
          </w:pPr>
          <w:r>
            <w:fldChar w:fldCharType="begin"/>
          </w:r>
          <w:r w:rsidRPr="00997CD4">
            <w:rPr>
              <w:lang w:val="en-US"/>
            </w:rPr>
            <w:instrText xml:space="preserve"> TOC \o "1-3" \h \z \u </w:instrText>
          </w:r>
          <w:r>
            <w:fldChar w:fldCharType="separate"/>
          </w:r>
          <w:hyperlink w:anchor="_Toc229577197" w:history="1">
            <w:r w:rsidR="00491C16" w:rsidRPr="003C6234">
              <w:rPr>
                <w:rStyle w:val="Hipervnculo"/>
                <w:noProof/>
              </w:rPr>
              <w:t>1.</w:t>
            </w:r>
            <w:r w:rsidR="00491C16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lang w:val="es-BO" w:eastAsia="es-BO" w:bidi="ar-SA"/>
                <w14:ligatures w14:val="standardContextual"/>
              </w:rPr>
              <w:tab/>
            </w:r>
            <w:r w:rsidR="00491C16" w:rsidRPr="003C6234">
              <w:rPr>
                <w:rStyle w:val="Hipervnculo"/>
                <w:noProof/>
              </w:rPr>
              <w:t>ANTECEDENTES Y OBJETO DEL REQUERIMIENTO</w:t>
            </w:r>
            <w:r w:rsidR="00491C16">
              <w:rPr>
                <w:noProof/>
                <w:webHidden/>
              </w:rPr>
              <w:tab/>
            </w:r>
            <w:r w:rsidR="00491C16">
              <w:rPr>
                <w:noProof/>
                <w:webHidden/>
              </w:rPr>
              <w:fldChar w:fldCharType="begin"/>
            </w:r>
            <w:r w:rsidR="00491C16">
              <w:rPr>
                <w:noProof/>
                <w:webHidden/>
              </w:rPr>
              <w:instrText xml:space="preserve"> PAGEREF _Toc229577197 \h </w:instrText>
            </w:r>
            <w:r w:rsidR="00491C16">
              <w:rPr>
                <w:noProof/>
                <w:webHidden/>
              </w:rPr>
            </w:r>
            <w:r w:rsidR="00491C16">
              <w:rPr>
                <w:noProof/>
                <w:webHidden/>
              </w:rPr>
              <w:fldChar w:fldCharType="separate"/>
            </w:r>
            <w:r w:rsidR="00514E0A">
              <w:rPr>
                <w:noProof/>
                <w:webHidden/>
              </w:rPr>
              <w:t>3</w:t>
            </w:r>
            <w:r w:rsidR="00491C16">
              <w:rPr>
                <w:noProof/>
                <w:webHidden/>
              </w:rPr>
              <w:fldChar w:fldCharType="end"/>
            </w:r>
          </w:hyperlink>
        </w:p>
        <w:p w14:paraId="2E01D900" w14:textId="7F0B524A" w:rsidR="00491C16" w:rsidRDefault="00491C16">
          <w:pPr>
            <w:pStyle w:val="TDC2"/>
            <w:tabs>
              <w:tab w:val="right" w:leader="underscore" w:pos="9350"/>
            </w:tabs>
            <w:rPr>
              <w:rFonts w:eastAsiaTheme="minorEastAsia"/>
              <w:noProof/>
              <w:kern w:val="2"/>
              <w:sz w:val="24"/>
              <w:szCs w:val="24"/>
              <w:lang w:eastAsia="es-BO"/>
              <w14:ligatures w14:val="standardContextual"/>
            </w:rPr>
          </w:pPr>
          <w:hyperlink w:anchor="_Toc229577198" w:history="1">
            <w:r w:rsidRPr="003C6234">
              <w:rPr>
                <w:rStyle w:val="Hipervnculo"/>
                <w:noProof/>
              </w:rPr>
              <w:t>ANTECEDENTES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_Toc229577198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E0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EAA92" w14:textId="511D89ED" w:rsidR="00491C16" w:rsidRDefault="00491C16">
          <w:pPr>
            <w:pStyle w:val="TDC2"/>
            <w:tabs>
              <w:tab w:val="right" w:leader="underscore" w:pos="9350"/>
            </w:tabs>
            <w:rPr>
              <w:rFonts w:eastAsiaTheme="minorEastAsia"/>
              <w:noProof/>
              <w:kern w:val="2"/>
              <w:sz w:val="24"/>
              <w:szCs w:val="24"/>
              <w:lang w:eastAsia="es-BO"/>
              <w14:ligatures w14:val="standardContextual"/>
            </w:rPr>
          </w:pPr>
          <w:hyperlink w:anchor="_Toc229577199" w:history="1">
            <w:r w:rsidRPr="003C6234">
              <w:rPr>
                <w:rStyle w:val="Hipervnculo"/>
                <w:noProof/>
              </w:rPr>
              <w:t>OBJETO DEL REQUERIMIENTO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_Toc229577199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E0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26726" w14:textId="6016D526" w:rsidR="00491C16" w:rsidRDefault="00491C16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lang w:val="es-BO" w:eastAsia="es-BO" w:bidi="ar-SA"/>
              <w14:ligatures w14:val="standardContextual"/>
            </w:rPr>
          </w:pPr>
          <w:hyperlink w:anchor="_Toc229577200" w:history="1">
            <w:r w:rsidRPr="003C6234">
              <w:rPr>
                <w:rStyle w:val="Hipervnculo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lang w:val="es-BO" w:eastAsia="es-BO" w:bidi="ar-SA"/>
                <w14:ligatures w14:val="standardContextual"/>
              </w:rPr>
              <w:tab/>
            </w:r>
            <w:r w:rsidRPr="003C6234">
              <w:rPr>
                <w:rStyle w:val="Hipervnculo"/>
                <w:noProof/>
              </w:rPr>
              <w:t>ALCANCE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_Toc229577200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E0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0BFAE9" w14:textId="6D279FC7" w:rsidR="00491C16" w:rsidRDefault="00491C16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lang w:val="es-BO" w:eastAsia="es-BO" w:bidi="ar-SA"/>
              <w14:ligatures w14:val="standardContextual"/>
            </w:rPr>
          </w:pPr>
          <w:hyperlink w:anchor="_Toc229577201" w:history="1">
            <w:r w:rsidRPr="003C6234">
              <w:rPr>
                <w:rStyle w:val="Hipervnculo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lang w:val="es-BO" w:eastAsia="es-BO" w:bidi="ar-SA"/>
                <w14:ligatures w14:val="standardContextual"/>
              </w:rPr>
              <w:tab/>
            </w:r>
            <w:r w:rsidRPr="003C6234">
              <w:rPr>
                <w:rStyle w:val="Hipervnculo"/>
                <w:noProof/>
              </w:rPr>
              <w:t>VALIDEZ DE LA PROPUESTA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_Toc229577201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E0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5C23E" w14:textId="69C94159" w:rsidR="00491C16" w:rsidRDefault="00491C16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lang w:val="es-BO" w:eastAsia="es-BO" w:bidi="ar-SA"/>
              <w14:ligatures w14:val="standardContextual"/>
            </w:rPr>
          </w:pPr>
          <w:hyperlink w:anchor="_Toc229577202" w:history="1">
            <w:r w:rsidRPr="003C6234">
              <w:rPr>
                <w:rStyle w:val="Hipervnculo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lang w:val="es-BO" w:eastAsia="es-BO" w:bidi="ar-SA"/>
                <w14:ligatures w14:val="standardContextual"/>
              </w:rPr>
              <w:tab/>
            </w:r>
            <w:r w:rsidRPr="003C6234">
              <w:rPr>
                <w:rStyle w:val="Hipervnculo"/>
                <w:noProof/>
              </w:rPr>
              <w:t>REQUISITOS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_Toc229577202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E0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99945" w14:textId="7CD41ED4" w:rsidR="00491C16" w:rsidRDefault="00491C16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lang w:val="es-BO" w:eastAsia="es-BO" w:bidi="ar-SA"/>
              <w14:ligatures w14:val="standardContextual"/>
            </w:rPr>
          </w:pPr>
          <w:hyperlink w:anchor="_Toc229577203" w:history="1">
            <w:r w:rsidRPr="003C6234">
              <w:rPr>
                <w:rStyle w:val="Hipervnculo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lang w:val="es-BO" w:eastAsia="es-BO" w:bidi="ar-SA"/>
                <w14:ligatures w14:val="standardContextual"/>
              </w:rPr>
              <w:tab/>
            </w:r>
            <w:r w:rsidRPr="003C6234">
              <w:rPr>
                <w:rStyle w:val="Hipervnculo"/>
                <w:noProof/>
              </w:rPr>
              <w:t>PLAZOS DE ENTREGA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_Toc229577203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E0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9B041" w14:textId="1F9E65C7" w:rsidR="00491C16" w:rsidRDefault="00491C16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lang w:val="es-BO" w:eastAsia="es-BO" w:bidi="ar-SA"/>
              <w14:ligatures w14:val="standardContextual"/>
            </w:rPr>
          </w:pPr>
          <w:hyperlink w:anchor="_Toc229577204" w:history="1">
            <w:r w:rsidRPr="003C6234">
              <w:rPr>
                <w:rStyle w:val="Hipervnculo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lang w:val="es-BO" w:eastAsia="es-BO" w:bidi="ar-SA"/>
                <w14:ligatures w14:val="standardContextual"/>
              </w:rPr>
              <w:tab/>
            </w:r>
            <w:r w:rsidRPr="003C6234">
              <w:rPr>
                <w:rStyle w:val="Hipervnculo"/>
                <w:noProof/>
              </w:rPr>
              <w:t>PAGOS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_Toc229577204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E0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B3656" w14:textId="208B6C55" w:rsidR="00997CD4" w:rsidRPr="00997CD4" w:rsidRDefault="00997CD4">
          <w:pPr>
            <w:rPr>
              <w:lang w:val="en-US"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6850698A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6FEDCD57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10EB6643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31BEE24C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02FC3BCE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218EF82C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04D37B85" w14:textId="77777777" w:rsidR="0020168F" w:rsidRDefault="0020168F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40364507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7D0301B8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7765EA6C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1BDF37BC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5D69DC92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413FAC7F" w14:textId="77777777" w:rsid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42C96DB6" w14:textId="77777777" w:rsidR="00A50453" w:rsidRDefault="00A50453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4482B655" w14:textId="77777777" w:rsidR="00A50453" w:rsidRDefault="00A50453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6599C533" w14:textId="77777777" w:rsidR="00650F6A" w:rsidRDefault="00650F6A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572F2C10" w14:textId="77777777" w:rsidR="00650F6A" w:rsidRDefault="00650F6A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47BA494A" w14:textId="77777777" w:rsidR="00A50453" w:rsidRDefault="00A50453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509A6FCD" w14:textId="77777777" w:rsidR="00997CD4" w:rsidRP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4FBFF618" w14:textId="77777777" w:rsidR="00997CD4" w:rsidRPr="00997CD4" w:rsidRDefault="00997CD4" w:rsidP="00997CD4">
      <w:pPr>
        <w:pStyle w:val="Default"/>
        <w:spacing w:line="276" w:lineRule="auto"/>
        <w:ind w:left="360"/>
        <w:jc w:val="both"/>
        <w:rPr>
          <w:rFonts w:ascii="Verdana" w:hAnsi="Verdana"/>
          <w:b/>
          <w:bCs/>
          <w:lang w:val="en-US"/>
        </w:rPr>
      </w:pPr>
    </w:p>
    <w:p w14:paraId="1250E2C5" w14:textId="77777777" w:rsidR="00413543" w:rsidRPr="00000E92" w:rsidRDefault="00413543" w:rsidP="0014474D">
      <w:pPr>
        <w:pStyle w:val="Ttulo1"/>
        <w:numPr>
          <w:ilvl w:val="0"/>
          <w:numId w:val="4"/>
        </w:numPr>
      </w:pPr>
      <w:bookmarkStart w:id="0" w:name="_Toc229577197"/>
      <w:r w:rsidRPr="00000E92">
        <w:lastRenderedPageBreak/>
        <w:t>ANTECEDENTES Y OBJETO DEL REQUERIMIENTO</w:t>
      </w:r>
      <w:bookmarkEnd w:id="0"/>
      <w:r w:rsidRPr="00000E92">
        <w:t xml:space="preserve"> </w:t>
      </w:r>
    </w:p>
    <w:p w14:paraId="44185032" w14:textId="77777777" w:rsidR="00413543" w:rsidRDefault="00413543" w:rsidP="009C4AA8">
      <w:pPr>
        <w:pStyle w:val="Ttulo2"/>
        <w:ind w:left="720"/>
      </w:pPr>
      <w:bookmarkStart w:id="1" w:name="_Toc229577198"/>
      <w:r w:rsidRPr="006C45A7">
        <w:t>ANTECEDENTES</w:t>
      </w:r>
      <w:bookmarkEnd w:id="1"/>
      <w:r w:rsidRPr="006C45A7">
        <w:t xml:space="preserve"> </w:t>
      </w:r>
    </w:p>
    <w:p w14:paraId="73C96394" w14:textId="4DB4DF46" w:rsidR="00413543" w:rsidRPr="00E25FB6" w:rsidRDefault="00413543" w:rsidP="00413543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 w:rsidRPr="00E25FB6">
        <w:rPr>
          <w:rFonts w:asciiTheme="minorHAnsi" w:hAnsiTheme="minorHAnsi" w:cstheme="minorHAnsi"/>
          <w:sz w:val="22"/>
          <w:szCs w:val="20"/>
        </w:rPr>
        <w:t>YPFB T</w:t>
      </w:r>
      <w:r w:rsidR="006C5D51" w:rsidRPr="00E25FB6">
        <w:rPr>
          <w:rFonts w:asciiTheme="minorHAnsi" w:hAnsiTheme="minorHAnsi" w:cstheme="minorHAnsi"/>
          <w:sz w:val="22"/>
          <w:szCs w:val="20"/>
        </w:rPr>
        <w:t>RANSPORTE S.A.</w:t>
      </w:r>
      <w:r w:rsidR="00E12E13">
        <w:rPr>
          <w:rFonts w:asciiTheme="minorHAnsi" w:hAnsiTheme="minorHAnsi" w:cstheme="minorHAnsi"/>
          <w:sz w:val="22"/>
          <w:szCs w:val="20"/>
        </w:rPr>
        <w:t xml:space="preserve"> requiere </w:t>
      </w:r>
      <w:r w:rsidR="00B60245">
        <w:rPr>
          <w:rFonts w:asciiTheme="minorHAnsi" w:hAnsiTheme="minorHAnsi" w:cstheme="minorHAnsi"/>
          <w:sz w:val="22"/>
          <w:szCs w:val="20"/>
        </w:rPr>
        <w:t xml:space="preserve">la </w:t>
      </w:r>
      <w:r w:rsidR="00E12E13">
        <w:rPr>
          <w:rFonts w:asciiTheme="minorHAnsi" w:hAnsiTheme="minorHAnsi" w:cstheme="minorHAnsi"/>
          <w:sz w:val="22"/>
          <w:szCs w:val="20"/>
        </w:rPr>
        <w:t>renovación</w:t>
      </w:r>
      <w:r w:rsidRPr="00E25FB6">
        <w:rPr>
          <w:rFonts w:asciiTheme="minorHAnsi" w:hAnsiTheme="minorHAnsi" w:cstheme="minorHAnsi"/>
          <w:sz w:val="22"/>
          <w:szCs w:val="20"/>
        </w:rPr>
        <w:t xml:space="preserve"> </w:t>
      </w:r>
      <w:r w:rsidR="00E12E13">
        <w:rPr>
          <w:rFonts w:asciiTheme="minorHAnsi" w:hAnsiTheme="minorHAnsi" w:cstheme="minorHAnsi"/>
          <w:sz w:val="22"/>
          <w:szCs w:val="20"/>
        </w:rPr>
        <w:t xml:space="preserve">de soporte propio del fabricante </w:t>
      </w:r>
      <w:r w:rsidR="00514B60">
        <w:rPr>
          <w:rFonts w:asciiTheme="minorHAnsi" w:hAnsiTheme="minorHAnsi" w:cstheme="minorHAnsi"/>
          <w:sz w:val="22"/>
          <w:szCs w:val="20"/>
        </w:rPr>
        <w:t xml:space="preserve">bajo </w:t>
      </w:r>
      <w:r w:rsidR="00FE2A99">
        <w:rPr>
          <w:rFonts w:asciiTheme="minorHAnsi" w:hAnsiTheme="minorHAnsi" w:cstheme="minorHAnsi"/>
          <w:sz w:val="22"/>
          <w:szCs w:val="20"/>
        </w:rPr>
        <w:t xml:space="preserve">diferentes modalidades de soporte </w:t>
      </w:r>
      <w:r w:rsidR="00E12E13">
        <w:rPr>
          <w:rFonts w:asciiTheme="minorHAnsi" w:hAnsiTheme="minorHAnsi" w:cstheme="minorHAnsi"/>
          <w:sz w:val="22"/>
          <w:szCs w:val="20"/>
        </w:rPr>
        <w:t>para garantizar la disponibilidad de sus servicios.</w:t>
      </w:r>
    </w:p>
    <w:p w14:paraId="0FFE27AB" w14:textId="77777777" w:rsidR="00413543" w:rsidRDefault="00413543" w:rsidP="009C4AA8">
      <w:pPr>
        <w:pStyle w:val="Ttulo2"/>
        <w:spacing w:before="180"/>
        <w:ind w:left="720"/>
      </w:pPr>
      <w:bookmarkStart w:id="2" w:name="_Toc229577199"/>
      <w:r w:rsidRPr="006C45A7">
        <w:t>OBJETO DEL REQUERIMIENTO</w:t>
      </w:r>
      <w:bookmarkEnd w:id="2"/>
      <w:r w:rsidRPr="006C45A7">
        <w:t xml:space="preserve"> </w:t>
      </w:r>
    </w:p>
    <w:p w14:paraId="24448B30" w14:textId="1EC3BD00" w:rsidR="00413543" w:rsidRPr="00E25FB6" w:rsidRDefault="00413543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 w:rsidRPr="00E25FB6">
        <w:rPr>
          <w:rFonts w:asciiTheme="minorHAnsi" w:hAnsiTheme="minorHAnsi" w:cstheme="minorHAnsi"/>
          <w:sz w:val="22"/>
          <w:szCs w:val="20"/>
        </w:rPr>
        <w:t xml:space="preserve">Renovar </w:t>
      </w:r>
      <w:r w:rsidR="0020168F">
        <w:rPr>
          <w:rFonts w:asciiTheme="minorHAnsi" w:hAnsiTheme="minorHAnsi" w:cstheme="minorHAnsi"/>
          <w:sz w:val="22"/>
          <w:szCs w:val="20"/>
        </w:rPr>
        <w:t xml:space="preserve">subscripciones, </w:t>
      </w:r>
      <w:r w:rsidRPr="00E25FB6">
        <w:rPr>
          <w:rFonts w:asciiTheme="minorHAnsi" w:hAnsiTheme="minorHAnsi" w:cstheme="minorHAnsi"/>
          <w:sz w:val="22"/>
          <w:szCs w:val="20"/>
        </w:rPr>
        <w:t>para</w:t>
      </w:r>
      <w:r w:rsidR="00E12E13">
        <w:rPr>
          <w:rFonts w:asciiTheme="minorHAnsi" w:hAnsiTheme="minorHAnsi" w:cstheme="minorHAnsi"/>
          <w:sz w:val="22"/>
          <w:szCs w:val="20"/>
        </w:rPr>
        <w:t xml:space="preserve"> los equipos detallados en el punto 2</w:t>
      </w:r>
      <w:r w:rsidR="00E5525C">
        <w:rPr>
          <w:rFonts w:asciiTheme="minorHAnsi" w:hAnsiTheme="minorHAnsi" w:cstheme="minorHAnsi"/>
          <w:sz w:val="22"/>
          <w:szCs w:val="20"/>
        </w:rPr>
        <w:t>,</w:t>
      </w:r>
      <w:r w:rsidR="00E12E13">
        <w:rPr>
          <w:rFonts w:asciiTheme="minorHAnsi" w:hAnsiTheme="minorHAnsi" w:cstheme="minorHAnsi"/>
          <w:sz w:val="22"/>
          <w:szCs w:val="20"/>
        </w:rPr>
        <w:t xml:space="preserve"> </w:t>
      </w:r>
      <w:r w:rsidR="00B60245">
        <w:rPr>
          <w:rFonts w:asciiTheme="minorHAnsi" w:hAnsiTheme="minorHAnsi" w:cstheme="minorHAnsi"/>
          <w:sz w:val="22"/>
          <w:szCs w:val="20"/>
        </w:rPr>
        <w:t>que son</w:t>
      </w:r>
      <w:r w:rsidR="0020168F">
        <w:rPr>
          <w:rFonts w:asciiTheme="minorHAnsi" w:hAnsiTheme="minorHAnsi" w:cstheme="minorHAnsi"/>
          <w:sz w:val="22"/>
          <w:szCs w:val="20"/>
        </w:rPr>
        <w:t xml:space="preserve"> propiedad </w:t>
      </w:r>
      <w:r w:rsidR="00A13B92">
        <w:rPr>
          <w:rFonts w:asciiTheme="minorHAnsi" w:hAnsiTheme="minorHAnsi" w:cstheme="minorHAnsi"/>
          <w:sz w:val="22"/>
          <w:szCs w:val="20"/>
        </w:rPr>
        <w:t>de</w:t>
      </w:r>
      <w:r w:rsidRPr="00E25FB6">
        <w:rPr>
          <w:rFonts w:asciiTheme="minorHAnsi" w:hAnsiTheme="minorHAnsi" w:cstheme="minorHAnsi"/>
          <w:sz w:val="22"/>
          <w:szCs w:val="20"/>
        </w:rPr>
        <w:t xml:space="preserve"> </w:t>
      </w:r>
      <w:r w:rsidR="006C5D51" w:rsidRPr="00E25FB6">
        <w:rPr>
          <w:rFonts w:asciiTheme="minorHAnsi" w:hAnsiTheme="minorHAnsi" w:cstheme="minorHAnsi"/>
          <w:sz w:val="22"/>
          <w:szCs w:val="20"/>
        </w:rPr>
        <w:t>YPFB TRANSPORTE S.A.</w:t>
      </w:r>
      <w:r w:rsidRPr="00E25FB6">
        <w:rPr>
          <w:rFonts w:asciiTheme="minorHAnsi" w:hAnsiTheme="minorHAnsi" w:cstheme="minorHAnsi"/>
          <w:sz w:val="22"/>
          <w:szCs w:val="20"/>
        </w:rPr>
        <w:t xml:space="preserve"> </w:t>
      </w:r>
    </w:p>
    <w:p w14:paraId="16A99E39" w14:textId="672068AD" w:rsidR="00210B30" w:rsidRDefault="00413543" w:rsidP="00AC02E5">
      <w:pPr>
        <w:pStyle w:val="Ttulo1"/>
        <w:numPr>
          <w:ilvl w:val="0"/>
          <w:numId w:val="4"/>
        </w:numPr>
        <w:ind w:left="360"/>
      </w:pPr>
      <w:bookmarkStart w:id="3" w:name="_Toc229577200"/>
      <w:r w:rsidRPr="006C45A7">
        <w:t>ALCANCE</w:t>
      </w:r>
      <w:bookmarkEnd w:id="3"/>
    </w:p>
    <w:p w14:paraId="6170F31E" w14:textId="77777777" w:rsidR="00C050F7" w:rsidRDefault="00C050F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</w:p>
    <w:p w14:paraId="306F65A3" w14:textId="4F3A6078" w:rsidR="00413543" w:rsidRDefault="00E25FB6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El Alcance de este servicio deberá comprender la renovación de subscripci</w:t>
      </w:r>
      <w:r w:rsidR="0020168F">
        <w:rPr>
          <w:rFonts w:asciiTheme="minorHAnsi" w:hAnsiTheme="minorHAnsi" w:cstheme="minorHAnsi"/>
          <w:sz w:val="22"/>
          <w:szCs w:val="20"/>
        </w:rPr>
        <w:t>o</w:t>
      </w:r>
      <w:r>
        <w:rPr>
          <w:rFonts w:asciiTheme="minorHAnsi" w:hAnsiTheme="minorHAnsi" w:cstheme="minorHAnsi"/>
          <w:sz w:val="22"/>
          <w:szCs w:val="20"/>
        </w:rPr>
        <w:t>n</w:t>
      </w:r>
      <w:r w:rsidR="0020168F">
        <w:rPr>
          <w:rFonts w:asciiTheme="minorHAnsi" w:hAnsiTheme="minorHAnsi" w:cstheme="minorHAnsi"/>
          <w:sz w:val="22"/>
          <w:szCs w:val="20"/>
        </w:rPr>
        <w:t>es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="00814371">
        <w:rPr>
          <w:rFonts w:asciiTheme="minorHAnsi" w:hAnsiTheme="minorHAnsi" w:cstheme="minorHAnsi"/>
          <w:sz w:val="22"/>
          <w:szCs w:val="20"/>
        </w:rPr>
        <w:t xml:space="preserve">conforme a </w:t>
      </w:r>
      <w:r>
        <w:rPr>
          <w:rFonts w:asciiTheme="minorHAnsi" w:hAnsiTheme="minorHAnsi" w:cstheme="minorHAnsi"/>
          <w:sz w:val="22"/>
          <w:szCs w:val="20"/>
        </w:rPr>
        <w:t xml:space="preserve">lo </w:t>
      </w:r>
      <w:r w:rsidR="00814371">
        <w:rPr>
          <w:rFonts w:asciiTheme="minorHAnsi" w:hAnsiTheme="minorHAnsi" w:cstheme="minorHAnsi"/>
          <w:sz w:val="22"/>
          <w:szCs w:val="20"/>
        </w:rPr>
        <w:t xml:space="preserve">detallado </w:t>
      </w:r>
      <w:r>
        <w:rPr>
          <w:rFonts w:asciiTheme="minorHAnsi" w:hAnsiTheme="minorHAnsi" w:cstheme="minorHAnsi"/>
          <w:sz w:val="22"/>
          <w:szCs w:val="20"/>
        </w:rPr>
        <w:t>en la siguiente tabla:</w:t>
      </w:r>
    </w:p>
    <w:p w14:paraId="2F5C5E9E" w14:textId="4F96F7F1" w:rsidR="002E65E7" w:rsidRDefault="002E65E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</w:p>
    <w:tbl>
      <w:tblPr>
        <w:tblW w:w="80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5804"/>
        <w:gridCol w:w="1701"/>
      </w:tblGrid>
      <w:tr w:rsidR="00963179" w14:paraId="5EB569F2" w14:textId="77777777" w:rsidTr="001E15ED">
        <w:trPr>
          <w:trHeight w:val="300"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F45831" w14:textId="77777777" w:rsidR="00963179" w:rsidRDefault="00963179" w:rsidP="00963179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lang w:val="es-ES"/>
              </w:rPr>
              <w:t>Ítem</w:t>
            </w:r>
          </w:p>
        </w:tc>
        <w:tc>
          <w:tcPr>
            <w:tcW w:w="5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E81F26" w14:textId="77777777" w:rsidR="00963179" w:rsidRDefault="00963179" w:rsidP="00963179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lang w:val="es-ES"/>
              </w:rPr>
              <w:t>Descripción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FFDC5B" w14:textId="77777777" w:rsidR="00963179" w:rsidRDefault="00963179" w:rsidP="00963179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lang w:val="es-ES"/>
              </w:rPr>
              <w:t>Nivel de soporte</w:t>
            </w:r>
          </w:p>
        </w:tc>
      </w:tr>
      <w:tr w:rsidR="00963179" w:rsidRPr="00040802" w14:paraId="5A890C84" w14:textId="77777777" w:rsidTr="001E15E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AE4F6A" w14:textId="77777777" w:rsidR="00963179" w:rsidRDefault="00963179" w:rsidP="00963179">
            <w:pPr>
              <w:spacing w:after="0" w:line="240" w:lineRule="auto"/>
              <w:jc w:val="center"/>
            </w:pPr>
            <w:r>
              <w:rPr>
                <w:color w:val="000000"/>
                <w:lang w:val="es-ES"/>
              </w:rPr>
              <w:t>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23312" w14:textId="77777777" w:rsidR="00AF08BB" w:rsidRPr="00AF08BB" w:rsidRDefault="00AF08BB" w:rsidP="00AF08BB">
            <w:pPr>
              <w:spacing w:after="0" w:line="240" w:lineRule="auto"/>
              <w:rPr>
                <w:b/>
                <w:bCs/>
                <w:color w:val="000000"/>
                <w:lang w:val="en-US"/>
              </w:rPr>
            </w:pPr>
            <w:r w:rsidRPr="00AF08BB">
              <w:rPr>
                <w:b/>
                <w:bCs/>
                <w:color w:val="000000"/>
                <w:lang w:val="en-US"/>
              </w:rPr>
              <w:t>Soporte HPE Tech Care Basic (9x5)</w:t>
            </w:r>
          </w:p>
          <w:p w14:paraId="492DECB7" w14:textId="77777777" w:rsidR="00AF08BB" w:rsidRDefault="00AF08BB" w:rsidP="00AF08BB">
            <w:pPr>
              <w:spacing w:after="0" w:line="240" w:lineRule="auto"/>
              <w:rPr>
                <w:color w:val="000000"/>
              </w:rPr>
            </w:pPr>
            <w:r w:rsidRPr="00AF08BB">
              <w:rPr>
                <w:color w:val="000000"/>
              </w:rPr>
              <w:t xml:space="preserve">- Equipamiento </w:t>
            </w:r>
            <w:proofErr w:type="spellStart"/>
            <w:r w:rsidRPr="00AF08BB">
              <w:rPr>
                <w:color w:val="000000"/>
              </w:rPr>
              <w:t>Synergy</w:t>
            </w:r>
            <w:proofErr w:type="spellEnd"/>
          </w:p>
          <w:p w14:paraId="71CA0220" w14:textId="4E0A66F9" w:rsidR="00AF08BB" w:rsidRPr="00AF08BB" w:rsidRDefault="00AF08BB" w:rsidP="00AF08B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color w:val="000000"/>
              </w:rPr>
            </w:pPr>
            <w:r w:rsidRPr="00AF08BB">
              <w:rPr>
                <w:color w:val="000000"/>
              </w:rPr>
              <w:t xml:space="preserve">HPE SY 480 Gen10 CTO </w:t>
            </w:r>
            <w:proofErr w:type="spellStart"/>
            <w:r w:rsidRPr="00AF08BB">
              <w:rPr>
                <w:color w:val="000000"/>
              </w:rPr>
              <w:t>Cmpt</w:t>
            </w:r>
            <w:proofErr w:type="spellEnd"/>
            <w:r w:rsidRPr="00AF08BB">
              <w:rPr>
                <w:color w:val="000000"/>
              </w:rPr>
              <w:t xml:space="preserve"> </w:t>
            </w:r>
            <w:proofErr w:type="spellStart"/>
            <w:r w:rsidRPr="00AF08BB">
              <w:rPr>
                <w:color w:val="000000"/>
              </w:rPr>
              <w:t>Mdl</w:t>
            </w:r>
            <w:proofErr w:type="spellEnd"/>
            <w:r w:rsidRPr="00AF08BB">
              <w:rPr>
                <w:color w:val="000000"/>
              </w:rPr>
              <w:t xml:space="preserve"> (P/N: 871940-B21) (S/N: MXQ81402WT)</w:t>
            </w:r>
          </w:p>
          <w:p w14:paraId="5314FF39" w14:textId="684A3478" w:rsidR="00AF08BB" w:rsidRPr="00AF08BB" w:rsidRDefault="00AF08BB" w:rsidP="00AF08B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color w:val="000000"/>
              </w:rPr>
            </w:pPr>
            <w:r w:rsidRPr="00AF08BB">
              <w:rPr>
                <w:color w:val="000000"/>
              </w:rPr>
              <w:t xml:space="preserve">HPE SY 480 Gen10 CTO </w:t>
            </w:r>
            <w:proofErr w:type="spellStart"/>
            <w:r w:rsidRPr="00AF08BB">
              <w:rPr>
                <w:color w:val="000000"/>
              </w:rPr>
              <w:t>Cmpt</w:t>
            </w:r>
            <w:proofErr w:type="spellEnd"/>
            <w:r w:rsidRPr="00AF08BB">
              <w:rPr>
                <w:color w:val="000000"/>
              </w:rPr>
              <w:t xml:space="preserve"> </w:t>
            </w:r>
            <w:proofErr w:type="spellStart"/>
            <w:r w:rsidRPr="00AF08BB">
              <w:rPr>
                <w:color w:val="000000"/>
              </w:rPr>
              <w:t>Mdl</w:t>
            </w:r>
            <w:proofErr w:type="spellEnd"/>
            <w:r w:rsidRPr="00AF08BB">
              <w:rPr>
                <w:color w:val="000000"/>
              </w:rPr>
              <w:t xml:space="preserve"> (P/N: 871940-B21) (S/N: MXQ81402WS)</w:t>
            </w:r>
          </w:p>
          <w:p w14:paraId="1477F8DD" w14:textId="1915982B" w:rsidR="00AF08BB" w:rsidRPr="00AF08BB" w:rsidRDefault="00AF08BB" w:rsidP="00AF08B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color w:val="000000"/>
              </w:rPr>
            </w:pPr>
            <w:r w:rsidRPr="00AF08BB">
              <w:rPr>
                <w:color w:val="000000"/>
              </w:rPr>
              <w:t xml:space="preserve">HPE SY 480 Gen10 CTO </w:t>
            </w:r>
            <w:proofErr w:type="spellStart"/>
            <w:r w:rsidRPr="00AF08BB">
              <w:rPr>
                <w:color w:val="000000"/>
              </w:rPr>
              <w:t>Cmpt</w:t>
            </w:r>
            <w:proofErr w:type="spellEnd"/>
            <w:r w:rsidRPr="00AF08BB">
              <w:rPr>
                <w:color w:val="000000"/>
              </w:rPr>
              <w:t xml:space="preserve"> </w:t>
            </w:r>
            <w:proofErr w:type="spellStart"/>
            <w:r w:rsidRPr="00AF08BB">
              <w:rPr>
                <w:color w:val="000000"/>
              </w:rPr>
              <w:t>Mdl</w:t>
            </w:r>
            <w:proofErr w:type="spellEnd"/>
            <w:r w:rsidRPr="00AF08BB">
              <w:rPr>
                <w:color w:val="000000"/>
              </w:rPr>
              <w:t xml:space="preserve"> (P/N: 871940-B21) (S/N: MXQ81402WX)</w:t>
            </w:r>
          </w:p>
          <w:p w14:paraId="5580BE61" w14:textId="56A81B7A" w:rsidR="00AF08BB" w:rsidRPr="00AF08BB" w:rsidRDefault="001E15ED" w:rsidP="00AF08BB">
            <w:pPr>
              <w:spacing w:after="0" w:line="240" w:lineRule="auto"/>
              <w:rPr>
                <w:color w:val="000000"/>
              </w:rPr>
            </w:pPr>
            <w:r w:rsidRPr="001E15ED">
              <w:rPr>
                <w:color w:val="000000"/>
              </w:rPr>
              <w:t>Vigencia</w:t>
            </w:r>
            <w:r w:rsidR="00AF08BB" w:rsidRPr="001E15ED">
              <w:rPr>
                <w:color w:val="000000"/>
              </w:rPr>
              <w:t xml:space="preserve"> soporte: </w:t>
            </w:r>
            <w:r w:rsidR="00AF08BB" w:rsidRPr="00AF08BB">
              <w:rPr>
                <w:color w:val="000000"/>
              </w:rPr>
              <w:t xml:space="preserve">1 año a partir del </w:t>
            </w:r>
            <w:r>
              <w:rPr>
                <w:color w:val="000000"/>
              </w:rPr>
              <w:t xml:space="preserve">junio </w:t>
            </w:r>
            <w:r w:rsidR="00AF08BB" w:rsidRPr="00AF08BB">
              <w:rPr>
                <w:color w:val="000000"/>
              </w:rPr>
              <w:t>2026</w:t>
            </w:r>
            <w:r w:rsidR="00AF08BB">
              <w:rPr>
                <w:color w:val="000000"/>
              </w:rPr>
              <w:t>.</w:t>
            </w:r>
          </w:p>
          <w:p w14:paraId="751E554A" w14:textId="77777777" w:rsidR="00AF08BB" w:rsidRPr="00AF08BB" w:rsidRDefault="00AF08BB" w:rsidP="00AF08BB">
            <w:pPr>
              <w:spacing w:after="0" w:line="240" w:lineRule="auto"/>
              <w:rPr>
                <w:color w:val="000000"/>
              </w:rPr>
            </w:pPr>
          </w:p>
          <w:p w14:paraId="63C1F173" w14:textId="2795EC61" w:rsidR="00AF08BB" w:rsidRPr="00AF08BB" w:rsidRDefault="00AF08BB" w:rsidP="00AF08BB">
            <w:pPr>
              <w:spacing w:after="0" w:line="240" w:lineRule="auto"/>
              <w:rPr>
                <w:color w:val="000000"/>
              </w:rPr>
            </w:pPr>
            <w:r w:rsidRPr="00AF08BB">
              <w:rPr>
                <w:color w:val="000000"/>
              </w:rPr>
              <w:t xml:space="preserve">- Brocades para </w:t>
            </w:r>
            <w:proofErr w:type="spellStart"/>
            <w:r w:rsidRPr="00AF08BB">
              <w:rPr>
                <w:color w:val="000000"/>
              </w:rPr>
              <w:t>Synergy</w:t>
            </w:r>
            <w:proofErr w:type="spellEnd"/>
          </w:p>
          <w:p w14:paraId="0813E5B5" w14:textId="76A21AAF" w:rsidR="00AF08BB" w:rsidRPr="001E15ED" w:rsidRDefault="00AF08BB" w:rsidP="001E15ED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rPr>
                <w:color w:val="000000"/>
              </w:rPr>
            </w:pPr>
            <w:r w:rsidRPr="001E15ED">
              <w:rPr>
                <w:color w:val="000000"/>
              </w:rPr>
              <w:t xml:space="preserve">Brocade 16Gb/24 FC Switch </w:t>
            </w:r>
            <w:proofErr w:type="spellStart"/>
            <w:r w:rsidRPr="001E15ED">
              <w:rPr>
                <w:color w:val="000000"/>
              </w:rPr>
              <w:t>for</w:t>
            </w:r>
            <w:proofErr w:type="spellEnd"/>
            <w:r w:rsidRPr="001E15ED">
              <w:rPr>
                <w:color w:val="000000"/>
              </w:rPr>
              <w:t xml:space="preserve"> </w:t>
            </w:r>
            <w:proofErr w:type="spellStart"/>
            <w:r w:rsidRPr="001E15ED">
              <w:rPr>
                <w:color w:val="000000"/>
              </w:rPr>
              <w:t>Synergy</w:t>
            </w:r>
            <w:proofErr w:type="spellEnd"/>
            <w:r w:rsidRPr="001E15ED">
              <w:rPr>
                <w:color w:val="000000"/>
              </w:rPr>
              <w:t xml:space="preserve"> (P/N: K2Q84B) (S/N: 1CG950R00Z)</w:t>
            </w:r>
          </w:p>
          <w:p w14:paraId="3FE21A53" w14:textId="56DD734C" w:rsidR="00AF08BB" w:rsidRPr="001E15ED" w:rsidRDefault="00AF08BB" w:rsidP="001E15ED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rPr>
                <w:color w:val="000000"/>
              </w:rPr>
            </w:pPr>
            <w:r w:rsidRPr="001E15ED">
              <w:rPr>
                <w:color w:val="000000"/>
              </w:rPr>
              <w:t xml:space="preserve">Brocade 16Gb/24 FC Switch </w:t>
            </w:r>
            <w:proofErr w:type="spellStart"/>
            <w:r w:rsidRPr="001E15ED">
              <w:rPr>
                <w:color w:val="000000"/>
              </w:rPr>
              <w:t>for</w:t>
            </w:r>
            <w:proofErr w:type="spellEnd"/>
            <w:r w:rsidRPr="001E15ED">
              <w:rPr>
                <w:color w:val="000000"/>
              </w:rPr>
              <w:t xml:space="preserve"> </w:t>
            </w:r>
            <w:proofErr w:type="spellStart"/>
            <w:r w:rsidRPr="001E15ED">
              <w:rPr>
                <w:color w:val="000000"/>
              </w:rPr>
              <w:t>Synergy</w:t>
            </w:r>
            <w:proofErr w:type="spellEnd"/>
            <w:r w:rsidRPr="001E15ED">
              <w:rPr>
                <w:color w:val="000000"/>
              </w:rPr>
              <w:t xml:space="preserve"> (P/N: K2Q84B) (S/N: 1CG950R03X)</w:t>
            </w:r>
          </w:p>
          <w:p w14:paraId="556A5B01" w14:textId="2E65C2BD" w:rsidR="00C050F7" w:rsidRPr="001E15ED" w:rsidRDefault="001E15ED" w:rsidP="006F2442">
            <w:pPr>
              <w:spacing w:after="0" w:line="240" w:lineRule="auto"/>
              <w:rPr>
                <w:color w:val="000000"/>
              </w:rPr>
            </w:pPr>
            <w:r w:rsidRPr="001E15ED">
              <w:rPr>
                <w:color w:val="000000"/>
              </w:rPr>
              <w:t xml:space="preserve">Vigencia soporte: </w:t>
            </w:r>
            <w:r>
              <w:rPr>
                <w:color w:val="000000"/>
              </w:rPr>
              <w:t>Hasta 31-12-2026.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322381" w14:textId="40A22691" w:rsidR="00963179" w:rsidRPr="004728A7" w:rsidRDefault="004728A7" w:rsidP="001E15ED">
            <w:pPr>
              <w:spacing w:after="0" w:line="240" w:lineRule="auto"/>
              <w:jc w:val="center"/>
              <w:rPr>
                <w:lang w:val="en-US"/>
              </w:rPr>
            </w:pPr>
            <w:r w:rsidRPr="004728A7">
              <w:rPr>
                <w:color w:val="000000"/>
                <w:lang w:val="en-US"/>
              </w:rPr>
              <w:t xml:space="preserve">HPE Tech </w:t>
            </w:r>
            <w:proofErr w:type="spellStart"/>
            <w:r w:rsidRPr="004728A7">
              <w:rPr>
                <w:color w:val="000000"/>
                <w:lang w:val="en-US"/>
              </w:rPr>
              <w:t>CareBasic</w:t>
            </w:r>
            <w:proofErr w:type="spellEnd"/>
            <w:r w:rsidRPr="004728A7">
              <w:rPr>
                <w:color w:val="000000"/>
                <w:lang w:val="en-US"/>
              </w:rPr>
              <w:t xml:space="preserve"> (SVC 9x5)</w:t>
            </w:r>
          </w:p>
        </w:tc>
      </w:tr>
      <w:tr w:rsidR="00963179" w:rsidRPr="004728A7" w14:paraId="10AD05B4" w14:textId="77777777" w:rsidTr="001E15ED">
        <w:trPr>
          <w:trHeight w:val="60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B1F925" w14:textId="77777777" w:rsidR="00963179" w:rsidRDefault="00963179" w:rsidP="0096317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EE7D71" w14:textId="31D239E6" w:rsidR="00C050F7" w:rsidRPr="00DA0056" w:rsidRDefault="00C050F7" w:rsidP="00C050F7">
            <w:pPr>
              <w:spacing w:after="0" w:line="240" w:lineRule="auto"/>
              <w:rPr>
                <w:color w:val="000000"/>
              </w:rPr>
            </w:pPr>
            <w:r w:rsidRPr="00DA0056">
              <w:rPr>
                <w:color w:val="000000"/>
              </w:rPr>
              <w:t>Bolsa de Horas de Soporte de Servidores e Infraestructura</w:t>
            </w:r>
            <w:r w:rsidR="00ED5986">
              <w:rPr>
                <w:color w:val="000000"/>
              </w:rPr>
              <w:t>, e</w:t>
            </w:r>
            <w:r w:rsidR="00ED5986" w:rsidRPr="00ED5986">
              <w:rPr>
                <w:color w:val="000000"/>
              </w:rPr>
              <w:t>n hitos trimestrales</w:t>
            </w:r>
            <w:r w:rsidR="00ED5986">
              <w:rPr>
                <w:color w:val="000000"/>
              </w:rPr>
              <w:t>.</w:t>
            </w:r>
          </w:p>
          <w:p w14:paraId="6C5B0B09" w14:textId="4E3E91C5" w:rsidR="00963179" w:rsidRDefault="001E15ED" w:rsidP="00C050F7">
            <w:pPr>
              <w:spacing w:after="0" w:line="240" w:lineRule="auto"/>
            </w:pPr>
            <w:r>
              <w:rPr>
                <w:color w:val="000000"/>
                <w:lang w:val="es-ES"/>
              </w:rPr>
              <w:t>Vigencia</w:t>
            </w:r>
            <w:r w:rsidR="00C050F7">
              <w:rPr>
                <w:color w:val="000000"/>
                <w:lang w:val="es-ES"/>
              </w:rPr>
              <w:t xml:space="preserve"> soporte: Hasta el 31/12/202</w:t>
            </w:r>
            <w:r w:rsidR="00000E92">
              <w:rPr>
                <w:color w:val="000000"/>
                <w:lang w:val="es-E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C35BFD" w14:textId="19C938F8" w:rsidR="00963179" w:rsidRPr="004728A7" w:rsidRDefault="006F2442" w:rsidP="00000E9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C050F7">
              <w:rPr>
                <w:lang w:val="en-US"/>
              </w:rPr>
              <w:t>0</w:t>
            </w:r>
          </w:p>
        </w:tc>
      </w:tr>
    </w:tbl>
    <w:p w14:paraId="6DB2C0D9" w14:textId="77777777" w:rsidR="002E65E7" w:rsidRDefault="002E65E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</w:p>
    <w:p w14:paraId="5670457C" w14:textId="4EAA2C18" w:rsidR="004728A7" w:rsidRDefault="00C050F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</w:t>
      </w:r>
      <w:r w:rsidR="00A21AD3" w:rsidRPr="00A21AD3">
        <w:rPr>
          <w:rFonts w:asciiTheme="minorHAnsi" w:hAnsiTheme="minorHAnsi" w:cstheme="minorHAnsi"/>
          <w:sz w:val="22"/>
          <w:szCs w:val="20"/>
        </w:rPr>
        <w:t>eberá cont</w:t>
      </w:r>
      <w:r>
        <w:rPr>
          <w:rFonts w:asciiTheme="minorHAnsi" w:hAnsiTheme="minorHAnsi" w:cstheme="minorHAnsi"/>
          <w:sz w:val="22"/>
          <w:szCs w:val="20"/>
        </w:rPr>
        <w:t>e</w:t>
      </w:r>
      <w:r w:rsidR="00A21AD3" w:rsidRPr="00A21AD3">
        <w:rPr>
          <w:rFonts w:asciiTheme="minorHAnsi" w:hAnsiTheme="minorHAnsi" w:cstheme="minorHAnsi"/>
          <w:sz w:val="22"/>
          <w:szCs w:val="20"/>
        </w:rPr>
        <w:t xml:space="preserve">mplar lo </w:t>
      </w:r>
      <w:r w:rsidR="00A21AD3">
        <w:rPr>
          <w:rFonts w:asciiTheme="minorHAnsi" w:hAnsiTheme="minorHAnsi" w:cstheme="minorHAnsi"/>
          <w:sz w:val="22"/>
          <w:szCs w:val="20"/>
        </w:rPr>
        <w:t>siguiente:</w:t>
      </w:r>
    </w:p>
    <w:p w14:paraId="1AD858DB" w14:textId="77777777" w:rsidR="00C050F7" w:rsidRDefault="00C050F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</w:p>
    <w:p w14:paraId="350D2732" w14:textId="04D179EB" w:rsidR="00C050F7" w:rsidRDefault="00C050F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 w:rsidRPr="0025048F">
        <w:rPr>
          <w:rFonts w:asciiTheme="minorHAnsi" w:hAnsiTheme="minorHAnsi" w:cstheme="minorHAnsi"/>
          <w:b/>
          <w:bCs/>
          <w:sz w:val="22"/>
          <w:szCs w:val="20"/>
        </w:rPr>
        <w:t>Ítem 1:</w:t>
      </w:r>
      <w:r>
        <w:rPr>
          <w:rFonts w:asciiTheme="minorHAnsi" w:hAnsiTheme="minorHAnsi" w:cstheme="minorHAnsi"/>
          <w:sz w:val="22"/>
          <w:szCs w:val="20"/>
        </w:rPr>
        <w:t xml:space="preserve"> Servicio propio del fabricante que incluya casos de revisión ante falla o problema y/o reemplazo de componentes acorde a nivel de soporte solicitado.</w:t>
      </w:r>
    </w:p>
    <w:p w14:paraId="1117F250" w14:textId="77777777" w:rsidR="00C050F7" w:rsidRDefault="00C050F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</w:p>
    <w:p w14:paraId="454BAAD2" w14:textId="733ECFE2" w:rsidR="00C050F7" w:rsidRDefault="00C050F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 w:rsidRPr="0025048F">
        <w:rPr>
          <w:rFonts w:asciiTheme="minorHAnsi" w:hAnsiTheme="minorHAnsi" w:cstheme="minorHAnsi"/>
          <w:b/>
          <w:bCs/>
          <w:sz w:val="22"/>
          <w:szCs w:val="20"/>
        </w:rPr>
        <w:t>Ítem 2:</w:t>
      </w:r>
      <w:r>
        <w:rPr>
          <w:rFonts w:asciiTheme="minorHAnsi" w:hAnsiTheme="minorHAnsi" w:cstheme="minorHAnsi"/>
          <w:sz w:val="22"/>
          <w:szCs w:val="20"/>
        </w:rPr>
        <w:t xml:space="preserve"> Servicio local que podrá ser solicitado para y no limitado a:</w:t>
      </w:r>
    </w:p>
    <w:p w14:paraId="1BA6FC84" w14:textId="77777777" w:rsidR="00C050F7" w:rsidRDefault="00C050F7" w:rsidP="00E25FB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</w:p>
    <w:p w14:paraId="39137EAA" w14:textId="7F5D7DE8" w:rsidR="00A21AD3" w:rsidRPr="00A21AD3" w:rsidRDefault="00A21AD3" w:rsidP="00A21AD3">
      <w:pPr>
        <w:pStyle w:val="Defaul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A21AD3">
        <w:rPr>
          <w:rFonts w:asciiTheme="minorHAnsi" w:hAnsiTheme="minorHAnsi" w:cstheme="minorHAnsi"/>
          <w:b/>
          <w:bCs/>
          <w:sz w:val="22"/>
          <w:szCs w:val="20"/>
        </w:rPr>
        <w:t>Mantenimiento correctivo y soporte técnico bajo demanda</w:t>
      </w:r>
      <w:r w:rsidR="00C050F7">
        <w:rPr>
          <w:rFonts w:asciiTheme="minorHAnsi" w:hAnsiTheme="minorHAnsi" w:cstheme="minorHAnsi"/>
          <w:b/>
          <w:bCs/>
          <w:sz w:val="22"/>
          <w:szCs w:val="20"/>
        </w:rPr>
        <w:t xml:space="preserve">. </w:t>
      </w:r>
      <w:r w:rsidRPr="00A21AD3">
        <w:rPr>
          <w:rFonts w:asciiTheme="minorHAnsi" w:hAnsiTheme="minorHAnsi" w:cstheme="minorHAnsi"/>
          <w:sz w:val="22"/>
          <w:szCs w:val="20"/>
        </w:rPr>
        <w:t xml:space="preserve">El personal técnico </w:t>
      </w:r>
      <w:r>
        <w:rPr>
          <w:rFonts w:asciiTheme="minorHAnsi" w:hAnsiTheme="minorHAnsi" w:cstheme="minorHAnsi"/>
          <w:sz w:val="22"/>
          <w:szCs w:val="20"/>
        </w:rPr>
        <w:t>coordinara</w:t>
      </w:r>
      <w:r w:rsidRPr="00A21AD3">
        <w:rPr>
          <w:rFonts w:asciiTheme="minorHAnsi" w:hAnsiTheme="minorHAnsi" w:cstheme="minorHAnsi"/>
          <w:sz w:val="22"/>
          <w:szCs w:val="20"/>
        </w:rPr>
        <w:t xml:space="preserve"> visitas de mantenimiento para solucionar los problemas detectados durante el proceso de revisión y medidas correctivas.</w:t>
      </w:r>
    </w:p>
    <w:p w14:paraId="3BEF0A9D" w14:textId="5B2AC0D4" w:rsidR="00A21AD3" w:rsidRDefault="00A21AD3" w:rsidP="00A21AD3">
      <w:pPr>
        <w:pStyle w:val="Defaul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A21AD3">
        <w:rPr>
          <w:rFonts w:asciiTheme="minorHAnsi" w:hAnsiTheme="minorHAnsi" w:cstheme="minorHAnsi"/>
          <w:b/>
          <w:bCs/>
          <w:sz w:val="22"/>
          <w:szCs w:val="20"/>
        </w:rPr>
        <w:lastRenderedPageBreak/>
        <w:t>Actualizaciones de firmware</w:t>
      </w:r>
      <w:r w:rsidR="00C050F7">
        <w:rPr>
          <w:rFonts w:asciiTheme="minorHAnsi" w:hAnsiTheme="minorHAnsi" w:cstheme="minorHAnsi"/>
          <w:b/>
          <w:bCs/>
          <w:sz w:val="22"/>
          <w:szCs w:val="20"/>
        </w:rPr>
        <w:t>.</w:t>
      </w:r>
      <w:r w:rsidRPr="00A21AD3">
        <w:rPr>
          <w:rFonts w:asciiTheme="minorHAnsi" w:hAnsiTheme="minorHAnsi" w:cstheme="minorHAnsi"/>
          <w:sz w:val="22"/>
          <w:szCs w:val="20"/>
        </w:rPr>
        <w:t xml:space="preserve"> Se deberá de verificar que la unidad está utilizando la versión más reciente del firmware. Las actualizaciones de firmware se proporcionarán sin cargo adicional.</w:t>
      </w:r>
    </w:p>
    <w:p w14:paraId="5AC6037E" w14:textId="77777777" w:rsidR="00A21AD3" w:rsidRPr="00A21AD3" w:rsidRDefault="00A21AD3" w:rsidP="00A21AD3">
      <w:pPr>
        <w:pStyle w:val="Default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sz w:val="22"/>
          <w:szCs w:val="20"/>
        </w:rPr>
      </w:pPr>
      <w:r w:rsidRPr="00A21AD3">
        <w:rPr>
          <w:rFonts w:asciiTheme="minorHAnsi" w:hAnsiTheme="minorHAnsi" w:cstheme="minorHAnsi"/>
          <w:b/>
          <w:bCs/>
          <w:sz w:val="22"/>
          <w:szCs w:val="20"/>
        </w:rPr>
        <w:t>Gastos de mano de obra y desplazamiento incluidos.</w:t>
      </w:r>
    </w:p>
    <w:p w14:paraId="7980D981" w14:textId="07E0C06E" w:rsidR="00A21AD3" w:rsidRPr="00A21AD3" w:rsidRDefault="00A21AD3" w:rsidP="00A21AD3">
      <w:pPr>
        <w:pStyle w:val="Default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sz w:val="22"/>
          <w:szCs w:val="20"/>
        </w:rPr>
      </w:pPr>
      <w:r w:rsidRPr="00A21AD3">
        <w:rPr>
          <w:rFonts w:asciiTheme="minorHAnsi" w:hAnsiTheme="minorHAnsi" w:cstheme="minorHAnsi"/>
          <w:b/>
          <w:bCs/>
          <w:sz w:val="22"/>
          <w:szCs w:val="20"/>
        </w:rPr>
        <w:t>Reparación y diagnóstico en sitio.</w:t>
      </w:r>
      <w:r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  <w:r w:rsidRPr="00A21AD3">
        <w:rPr>
          <w:rFonts w:asciiTheme="minorHAnsi" w:hAnsiTheme="minorHAnsi" w:cstheme="minorHAnsi"/>
          <w:sz w:val="22"/>
          <w:szCs w:val="20"/>
        </w:rPr>
        <w:t>En caso de ser necesario</w:t>
      </w:r>
    </w:p>
    <w:p w14:paraId="5F2516CF" w14:textId="0806B81A" w:rsidR="00A21AD3" w:rsidRPr="00A21AD3" w:rsidRDefault="00A21AD3" w:rsidP="00A21AD3">
      <w:pPr>
        <w:pStyle w:val="Defaul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A21AD3">
        <w:rPr>
          <w:rFonts w:asciiTheme="minorHAnsi" w:hAnsiTheme="minorHAnsi" w:cstheme="minorHAnsi"/>
          <w:b/>
          <w:bCs/>
          <w:sz w:val="22"/>
          <w:szCs w:val="20"/>
        </w:rPr>
        <w:t>Vigencia del servicio</w:t>
      </w:r>
      <w:r w:rsidR="00C050F7">
        <w:rPr>
          <w:rFonts w:asciiTheme="minorHAnsi" w:hAnsiTheme="minorHAnsi" w:cstheme="minorHAnsi"/>
          <w:b/>
          <w:bCs/>
          <w:sz w:val="22"/>
          <w:szCs w:val="20"/>
        </w:rPr>
        <w:t>.</w:t>
      </w:r>
      <w:r w:rsidRPr="00A21AD3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 xml:space="preserve"> Hasta el </w:t>
      </w:r>
      <w:r w:rsidR="00C050F7">
        <w:rPr>
          <w:rFonts w:asciiTheme="minorHAnsi" w:hAnsiTheme="minorHAnsi" w:cstheme="minorHAnsi"/>
          <w:sz w:val="22"/>
          <w:szCs w:val="20"/>
        </w:rPr>
        <w:t>31</w:t>
      </w:r>
      <w:r>
        <w:rPr>
          <w:rFonts w:asciiTheme="minorHAnsi" w:hAnsiTheme="minorHAnsi" w:cstheme="minorHAnsi"/>
          <w:sz w:val="22"/>
          <w:szCs w:val="20"/>
        </w:rPr>
        <w:t>/</w:t>
      </w:r>
      <w:r w:rsidR="00C050F7">
        <w:rPr>
          <w:rFonts w:asciiTheme="minorHAnsi" w:hAnsiTheme="minorHAnsi" w:cstheme="minorHAnsi"/>
          <w:sz w:val="22"/>
          <w:szCs w:val="20"/>
        </w:rPr>
        <w:t>12</w:t>
      </w:r>
      <w:r>
        <w:rPr>
          <w:rFonts w:asciiTheme="minorHAnsi" w:hAnsiTheme="minorHAnsi" w:cstheme="minorHAnsi"/>
          <w:sz w:val="22"/>
          <w:szCs w:val="20"/>
        </w:rPr>
        <w:t>/202</w:t>
      </w:r>
      <w:r w:rsidR="0025048F">
        <w:rPr>
          <w:rFonts w:asciiTheme="minorHAnsi" w:hAnsiTheme="minorHAnsi" w:cstheme="minorHAnsi"/>
          <w:sz w:val="22"/>
          <w:szCs w:val="20"/>
        </w:rPr>
        <w:t>6</w:t>
      </w:r>
      <w:r w:rsidRPr="00A21AD3">
        <w:rPr>
          <w:rFonts w:asciiTheme="minorHAnsi" w:hAnsiTheme="minorHAnsi" w:cstheme="minorHAnsi"/>
          <w:sz w:val="22"/>
          <w:szCs w:val="20"/>
        </w:rPr>
        <w:t>,</w:t>
      </w:r>
      <w:r w:rsidR="00C050F7">
        <w:rPr>
          <w:rFonts w:asciiTheme="minorHAnsi" w:hAnsiTheme="minorHAnsi" w:cstheme="minorHAnsi"/>
          <w:sz w:val="22"/>
          <w:szCs w:val="20"/>
        </w:rPr>
        <w:t xml:space="preserve"> o hasta agotar la cantidad de horas solicitadas hasta esa fecha.</w:t>
      </w:r>
      <w:r w:rsidRPr="00A21AD3">
        <w:rPr>
          <w:rFonts w:asciiTheme="minorHAnsi" w:hAnsiTheme="minorHAnsi" w:cstheme="minorHAnsi"/>
          <w:sz w:val="22"/>
          <w:szCs w:val="20"/>
        </w:rPr>
        <w:t xml:space="preserve"> con tiempo de respuesta </w:t>
      </w:r>
      <w:r w:rsidR="00C050F7">
        <w:rPr>
          <w:rFonts w:asciiTheme="minorHAnsi" w:hAnsiTheme="minorHAnsi" w:cstheme="minorHAnsi"/>
          <w:sz w:val="22"/>
          <w:szCs w:val="20"/>
        </w:rPr>
        <w:t>de 4 horas</w:t>
      </w:r>
      <w:r w:rsidRPr="00A21AD3">
        <w:rPr>
          <w:rFonts w:asciiTheme="minorHAnsi" w:hAnsiTheme="minorHAnsi" w:cstheme="minorHAnsi"/>
          <w:sz w:val="22"/>
          <w:szCs w:val="20"/>
        </w:rPr>
        <w:t xml:space="preserve">, </w:t>
      </w:r>
      <w:r>
        <w:rPr>
          <w:rFonts w:asciiTheme="minorHAnsi" w:hAnsiTheme="minorHAnsi" w:cstheme="minorHAnsi"/>
          <w:sz w:val="22"/>
          <w:szCs w:val="20"/>
        </w:rPr>
        <w:t xml:space="preserve">hasta un total de </w:t>
      </w:r>
      <w:r w:rsidR="0025048F">
        <w:rPr>
          <w:rFonts w:asciiTheme="minorHAnsi" w:hAnsiTheme="minorHAnsi" w:cstheme="minorHAnsi"/>
          <w:sz w:val="22"/>
          <w:szCs w:val="20"/>
        </w:rPr>
        <w:t>30</w:t>
      </w:r>
      <w:r>
        <w:rPr>
          <w:rFonts w:asciiTheme="minorHAnsi" w:hAnsiTheme="minorHAnsi" w:cstheme="minorHAnsi"/>
          <w:sz w:val="22"/>
          <w:szCs w:val="20"/>
        </w:rPr>
        <w:t>0 Horas</w:t>
      </w:r>
      <w:r w:rsidR="00C050F7">
        <w:rPr>
          <w:rFonts w:asciiTheme="minorHAnsi" w:hAnsiTheme="minorHAnsi" w:cstheme="minorHAnsi"/>
          <w:sz w:val="22"/>
          <w:szCs w:val="20"/>
        </w:rPr>
        <w:t>.</w:t>
      </w:r>
    </w:p>
    <w:p w14:paraId="61BA872F" w14:textId="77777777" w:rsidR="00C050F7" w:rsidRDefault="00C050F7" w:rsidP="0028230E">
      <w:pPr>
        <w:pStyle w:val="Default"/>
        <w:jc w:val="both"/>
        <w:rPr>
          <w:rFonts w:asciiTheme="minorHAnsi" w:hAnsiTheme="minorHAnsi" w:cstheme="minorHAnsi"/>
          <w:sz w:val="22"/>
          <w:szCs w:val="20"/>
        </w:rPr>
      </w:pPr>
    </w:p>
    <w:p w14:paraId="4D7636A0" w14:textId="77777777" w:rsidR="00413543" w:rsidRDefault="00413543" w:rsidP="0014474D">
      <w:pPr>
        <w:pStyle w:val="Ttulo1"/>
        <w:numPr>
          <w:ilvl w:val="0"/>
          <w:numId w:val="4"/>
        </w:numPr>
      </w:pPr>
      <w:bookmarkStart w:id="4" w:name="_Toc229577201"/>
      <w:r w:rsidRPr="00933259">
        <w:t>VALIDEZ DE LA PROPUESTA</w:t>
      </w:r>
      <w:bookmarkEnd w:id="4"/>
    </w:p>
    <w:p w14:paraId="1C266D6D" w14:textId="49E5DF7F" w:rsidR="003471E3" w:rsidRDefault="003C02A2" w:rsidP="003471E3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3C02A2">
        <w:rPr>
          <w:rFonts w:asciiTheme="minorHAnsi" w:hAnsiTheme="minorHAnsi" w:cstheme="minorHAnsi"/>
          <w:sz w:val="22"/>
          <w:szCs w:val="20"/>
        </w:rPr>
        <w:t xml:space="preserve">La </w:t>
      </w:r>
      <w:r w:rsidR="000F46A3">
        <w:rPr>
          <w:rFonts w:asciiTheme="minorHAnsi" w:hAnsiTheme="minorHAnsi" w:cstheme="minorHAnsi"/>
          <w:sz w:val="22"/>
          <w:szCs w:val="20"/>
        </w:rPr>
        <w:t>p</w:t>
      </w:r>
      <w:r w:rsidRPr="003C02A2">
        <w:rPr>
          <w:rFonts w:asciiTheme="minorHAnsi" w:hAnsiTheme="minorHAnsi" w:cstheme="minorHAnsi"/>
          <w:sz w:val="22"/>
          <w:szCs w:val="20"/>
        </w:rPr>
        <w:t xml:space="preserve">ropuesta deberá tener una validez no menor a </w:t>
      </w:r>
      <w:r w:rsidR="000F46A3">
        <w:rPr>
          <w:rFonts w:asciiTheme="minorHAnsi" w:hAnsiTheme="minorHAnsi" w:cstheme="minorHAnsi"/>
          <w:sz w:val="22"/>
          <w:szCs w:val="20"/>
        </w:rPr>
        <w:t>sesenta</w:t>
      </w:r>
      <w:r w:rsidRPr="003C02A2">
        <w:rPr>
          <w:rFonts w:asciiTheme="minorHAnsi" w:hAnsiTheme="minorHAnsi" w:cstheme="minorHAnsi"/>
          <w:sz w:val="22"/>
          <w:szCs w:val="20"/>
        </w:rPr>
        <w:t xml:space="preserve"> (</w:t>
      </w:r>
      <w:r w:rsidR="000F46A3">
        <w:rPr>
          <w:rFonts w:asciiTheme="minorHAnsi" w:hAnsiTheme="minorHAnsi" w:cstheme="minorHAnsi"/>
          <w:sz w:val="22"/>
          <w:szCs w:val="20"/>
        </w:rPr>
        <w:t>6</w:t>
      </w:r>
      <w:r w:rsidRPr="003C02A2">
        <w:rPr>
          <w:rFonts w:asciiTheme="minorHAnsi" w:hAnsiTheme="minorHAnsi" w:cstheme="minorHAnsi"/>
          <w:sz w:val="22"/>
          <w:szCs w:val="20"/>
        </w:rPr>
        <w:t>0) días calendario, desde la fecha límite fijada para la entrega de las Propuestas.</w:t>
      </w:r>
    </w:p>
    <w:p w14:paraId="5272ECCE" w14:textId="77777777" w:rsidR="00413543" w:rsidRDefault="00413543" w:rsidP="0014474D">
      <w:pPr>
        <w:pStyle w:val="Ttulo1"/>
        <w:numPr>
          <w:ilvl w:val="0"/>
          <w:numId w:val="4"/>
        </w:numPr>
      </w:pPr>
      <w:bookmarkStart w:id="5" w:name="_Toc229577202"/>
      <w:r>
        <w:t>REQUISITOS</w:t>
      </w:r>
      <w:bookmarkEnd w:id="5"/>
    </w:p>
    <w:p w14:paraId="1DF3768D" w14:textId="77777777" w:rsidR="009632D0" w:rsidRDefault="009632D0" w:rsidP="00683F06">
      <w:pPr>
        <w:pStyle w:val="Default"/>
        <w:spacing w:after="180"/>
        <w:ind w:left="706"/>
        <w:jc w:val="both"/>
        <w:rPr>
          <w:rFonts w:asciiTheme="minorHAnsi" w:hAnsiTheme="minorHAnsi" w:cstheme="minorHAnsi"/>
          <w:sz w:val="22"/>
          <w:szCs w:val="20"/>
        </w:rPr>
      </w:pPr>
      <w:r w:rsidRPr="00E25FB6">
        <w:rPr>
          <w:rFonts w:asciiTheme="minorHAnsi" w:hAnsiTheme="minorHAnsi" w:cstheme="minorHAnsi"/>
          <w:sz w:val="22"/>
          <w:szCs w:val="20"/>
        </w:rPr>
        <w:t>Es un requisito indispensable para el Proveedor presentar:</w:t>
      </w:r>
    </w:p>
    <w:p w14:paraId="7759EDFC" w14:textId="4D7FEA2F" w:rsidR="004535D8" w:rsidRDefault="004535D8" w:rsidP="00683F06">
      <w:pPr>
        <w:pStyle w:val="Default"/>
        <w:spacing w:after="180"/>
        <w:ind w:left="706"/>
        <w:jc w:val="both"/>
        <w:rPr>
          <w:rFonts w:asciiTheme="minorHAnsi" w:hAnsiTheme="minorHAnsi" w:cstheme="minorHAnsi"/>
          <w:sz w:val="22"/>
          <w:szCs w:val="20"/>
        </w:rPr>
      </w:pPr>
      <w:r w:rsidRPr="004535D8">
        <w:rPr>
          <w:rFonts w:asciiTheme="minorHAnsi" w:hAnsiTheme="minorHAnsi" w:cstheme="minorHAnsi"/>
          <w:sz w:val="22"/>
          <w:szCs w:val="20"/>
        </w:rPr>
        <w:t xml:space="preserve">Para Ítem 1 </w:t>
      </w:r>
    </w:p>
    <w:p w14:paraId="2017BF4A" w14:textId="77777777" w:rsidR="009632D0" w:rsidRPr="00E25FB6" w:rsidRDefault="009632D0" w:rsidP="00E25FB6">
      <w:pPr>
        <w:pStyle w:val="Default"/>
        <w:numPr>
          <w:ilvl w:val="1"/>
          <w:numId w:val="4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E25FB6">
        <w:rPr>
          <w:rFonts w:asciiTheme="minorHAnsi" w:hAnsiTheme="minorHAnsi" w:cstheme="minorHAnsi"/>
          <w:sz w:val="22"/>
          <w:szCs w:val="20"/>
        </w:rPr>
        <w:t xml:space="preserve">Certificado </w:t>
      </w:r>
      <w:r w:rsidR="000A68F1">
        <w:rPr>
          <w:rFonts w:asciiTheme="minorHAnsi" w:hAnsiTheme="minorHAnsi" w:cstheme="minorHAnsi"/>
          <w:sz w:val="22"/>
          <w:szCs w:val="20"/>
        </w:rPr>
        <w:t xml:space="preserve">o carta </w:t>
      </w:r>
      <w:r w:rsidRPr="00E25FB6">
        <w:rPr>
          <w:rFonts w:asciiTheme="minorHAnsi" w:hAnsiTheme="minorHAnsi" w:cstheme="minorHAnsi"/>
          <w:sz w:val="22"/>
          <w:szCs w:val="20"/>
        </w:rPr>
        <w:t>emitid</w:t>
      </w:r>
      <w:r w:rsidR="000A68F1">
        <w:rPr>
          <w:rFonts w:asciiTheme="minorHAnsi" w:hAnsiTheme="minorHAnsi" w:cstheme="minorHAnsi"/>
          <w:sz w:val="22"/>
          <w:szCs w:val="20"/>
        </w:rPr>
        <w:t>a</w:t>
      </w:r>
      <w:r w:rsidRPr="00E25FB6">
        <w:rPr>
          <w:rFonts w:asciiTheme="minorHAnsi" w:hAnsiTheme="minorHAnsi" w:cstheme="minorHAnsi"/>
          <w:sz w:val="22"/>
          <w:szCs w:val="20"/>
        </w:rPr>
        <w:t xml:space="preserve"> por el fabricante donde demuestre y avale su condición de canal autorizado para distribución y comercialización de</w:t>
      </w:r>
      <w:r w:rsidR="0020168F">
        <w:rPr>
          <w:rFonts w:asciiTheme="minorHAnsi" w:hAnsiTheme="minorHAnsi" w:cstheme="minorHAnsi"/>
          <w:sz w:val="22"/>
          <w:szCs w:val="20"/>
        </w:rPr>
        <w:t xml:space="preserve"> subscripciones y servicios ofertados,</w:t>
      </w:r>
      <w:r w:rsidRPr="00E25FB6">
        <w:rPr>
          <w:rFonts w:asciiTheme="minorHAnsi" w:hAnsiTheme="minorHAnsi" w:cstheme="minorHAnsi"/>
          <w:sz w:val="22"/>
          <w:szCs w:val="20"/>
        </w:rPr>
        <w:t xml:space="preserve"> incluyendo la antigüedad como canal.</w:t>
      </w:r>
    </w:p>
    <w:p w14:paraId="006CC013" w14:textId="77777777" w:rsidR="004535D8" w:rsidRDefault="004535D8" w:rsidP="004535D8">
      <w:pPr>
        <w:pStyle w:val="Default"/>
        <w:jc w:val="both"/>
        <w:rPr>
          <w:rFonts w:asciiTheme="minorHAnsi" w:hAnsiTheme="minorHAnsi" w:cstheme="minorHAnsi"/>
          <w:sz w:val="22"/>
          <w:szCs w:val="20"/>
        </w:rPr>
      </w:pPr>
    </w:p>
    <w:p w14:paraId="1F9780CD" w14:textId="1827470A" w:rsidR="004535D8" w:rsidRDefault="004535D8" w:rsidP="004535D8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 w:rsidRPr="004535D8">
        <w:rPr>
          <w:rFonts w:asciiTheme="minorHAnsi" w:hAnsiTheme="minorHAnsi" w:cstheme="minorHAnsi"/>
          <w:sz w:val="22"/>
          <w:szCs w:val="20"/>
        </w:rPr>
        <w:t xml:space="preserve">Para Ítem </w:t>
      </w:r>
      <w:r w:rsidR="00C036C3">
        <w:rPr>
          <w:rFonts w:asciiTheme="minorHAnsi" w:hAnsiTheme="minorHAnsi" w:cstheme="minorHAnsi"/>
          <w:sz w:val="22"/>
          <w:szCs w:val="20"/>
        </w:rPr>
        <w:t>2</w:t>
      </w:r>
    </w:p>
    <w:p w14:paraId="30BDB8C2" w14:textId="11AF6935" w:rsidR="004535D8" w:rsidRDefault="00C036C3" w:rsidP="004535D8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036C3">
        <w:rPr>
          <w:rFonts w:asciiTheme="minorHAnsi" w:hAnsiTheme="minorHAnsi" w:cstheme="minorHAnsi"/>
          <w:sz w:val="22"/>
          <w:szCs w:val="20"/>
        </w:rPr>
        <w:t>El proveedor local debe contar con al menos una (1) persona con certificaci</w:t>
      </w:r>
      <w:r w:rsidR="00F2267F">
        <w:rPr>
          <w:rFonts w:asciiTheme="minorHAnsi" w:hAnsiTheme="minorHAnsi" w:cstheme="minorHAnsi"/>
          <w:sz w:val="22"/>
          <w:szCs w:val="20"/>
        </w:rPr>
        <w:t>ones</w:t>
      </w:r>
      <w:r>
        <w:rPr>
          <w:rFonts w:asciiTheme="minorHAnsi" w:hAnsiTheme="minorHAnsi" w:cstheme="minorHAnsi"/>
          <w:sz w:val="22"/>
          <w:szCs w:val="20"/>
        </w:rPr>
        <w:t xml:space="preserve"> (no comercial)</w:t>
      </w:r>
      <w:r w:rsidRPr="00C036C3">
        <w:rPr>
          <w:rFonts w:asciiTheme="minorHAnsi" w:hAnsiTheme="minorHAnsi" w:cstheme="minorHAnsi"/>
          <w:sz w:val="22"/>
          <w:szCs w:val="20"/>
        </w:rPr>
        <w:t xml:space="preserve"> vigente mínima de</w:t>
      </w:r>
      <w:r w:rsidR="00F2267F">
        <w:rPr>
          <w:rFonts w:asciiTheme="minorHAnsi" w:hAnsiTheme="minorHAnsi" w:cstheme="minorHAnsi"/>
          <w:sz w:val="22"/>
          <w:szCs w:val="20"/>
        </w:rPr>
        <w:t xml:space="preserve"> </w:t>
      </w:r>
      <w:r w:rsidRPr="00C036C3">
        <w:rPr>
          <w:rFonts w:asciiTheme="minorHAnsi" w:hAnsiTheme="minorHAnsi" w:cstheme="minorHAnsi"/>
          <w:sz w:val="22"/>
          <w:szCs w:val="20"/>
        </w:rPr>
        <w:t>l</w:t>
      </w:r>
      <w:r w:rsidR="00F2267F">
        <w:rPr>
          <w:rFonts w:asciiTheme="minorHAnsi" w:hAnsiTheme="minorHAnsi" w:cstheme="minorHAnsi"/>
          <w:sz w:val="22"/>
          <w:szCs w:val="20"/>
        </w:rPr>
        <w:t>os</w:t>
      </w:r>
      <w:r w:rsidRPr="00C036C3">
        <w:rPr>
          <w:rFonts w:asciiTheme="minorHAnsi" w:hAnsiTheme="minorHAnsi" w:cstheme="minorHAnsi"/>
          <w:sz w:val="22"/>
          <w:szCs w:val="20"/>
        </w:rPr>
        <w:t xml:space="preserve"> fabricante</w:t>
      </w:r>
      <w:r w:rsidR="00F2267F">
        <w:rPr>
          <w:rFonts w:asciiTheme="minorHAnsi" w:hAnsiTheme="minorHAnsi" w:cstheme="minorHAnsi"/>
          <w:sz w:val="22"/>
          <w:szCs w:val="20"/>
        </w:rPr>
        <w:t>s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="00F2267F">
        <w:rPr>
          <w:rFonts w:asciiTheme="minorHAnsi" w:hAnsiTheme="minorHAnsi" w:cstheme="minorHAnsi"/>
          <w:sz w:val="22"/>
          <w:szCs w:val="20"/>
        </w:rPr>
        <w:t>acorde al siguiente detalle</w:t>
      </w:r>
      <w:r>
        <w:rPr>
          <w:rFonts w:asciiTheme="minorHAnsi" w:hAnsiTheme="minorHAnsi" w:cstheme="minorHAnsi"/>
          <w:sz w:val="22"/>
          <w:szCs w:val="20"/>
        </w:rPr>
        <w:t>.</w:t>
      </w:r>
    </w:p>
    <w:p w14:paraId="1150D279" w14:textId="77777777" w:rsidR="00F2267F" w:rsidRDefault="00F2267F" w:rsidP="00F2267F">
      <w:pPr>
        <w:pStyle w:val="Default"/>
        <w:jc w:val="both"/>
        <w:rPr>
          <w:rFonts w:asciiTheme="minorHAnsi" w:hAnsiTheme="minorHAnsi" w:cstheme="minorHAnsi"/>
          <w:sz w:val="22"/>
          <w:szCs w:val="20"/>
        </w:rPr>
      </w:pPr>
    </w:p>
    <w:p w14:paraId="255B6242" w14:textId="19D7DB07" w:rsidR="00F2267F" w:rsidRPr="00F2267F" w:rsidRDefault="006475F6" w:rsidP="00F2267F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F2267F">
        <w:rPr>
          <w:rFonts w:asciiTheme="minorHAnsi" w:hAnsiTheme="minorHAnsi" w:cstheme="minorHAnsi"/>
          <w:sz w:val="22"/>
          <w:szCs w:val="20"/>
        </w:rPr>
        <w:t>Certificación</w:t>
      </w:r>
      <w:r w:rsidR="00F2267F" w:rsidRPr="00F2267F">
        <w:rPr>
          <w:rFonts w:asciiTheme="minorHAnsi" w:hAnsiTheme="minorHAnsi" w:cstheme="minorHAnsi"/>
          <w:sz w:val="22"/>
          <w:szCs w:val="20"/>
        </w:rPr>
        <w:t xml:space="preserve"> en infraestructura y servidores HPE </w:t>
      </w:r>
      <w:proofErr w:type="spellStart"/>
      <w:r w:rsidR="00F2267F" w:rsidRPr="00F2267F">
        <w:rPr>
          <w:rFonts w:asciiTheme="minorHAnsi" w:hAnsiTheme="minorHAnsi" w:cstheme="minorHAnsi"/>
          <w:sz w:val="22"/>
          <w:szCs w:val="20"/>
        </w:rPr>
        <w:t>Synergy</w:t>
      </w:r>
      <w:proofErr w:type="spellEnd"/>
      <w:r w:rsidR="00F2267F" w:rsidRPr="00F2267F">
        <w:rPr>
          <w:rFonts w:asciiTheme="minorHAnsi" w:hAnsiTheme="minorHAnsi" w:cstheme="minorHAnsi"/>
          <w:sz w:val="22"/>
          <w:szCs w:val="20"/>
        </w:rPr>
        <w:t xml:space="preserve">. </w:t>
      </w:r>
    </w:p>
    <w:p w14:paraId="3DD554BE" w14:textId="579B43BB" w:rsidR="00F2267F" w:rsidRPr="00F2267F" w:rsidRDefault="006475F6" w:rsidP="00F2267F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F2267F">
        <w:rPr>
          <w:rFonts w:asciiTheme="minorHAnsi" w:hAnsiTheme="minorHAnsi" w:cstheme="minorHAnsi"/>
          <w:sz w:val="22"/>
          <w:szCs w:val="20"/>
        </w:rPr>
        <w:t>Certificación</w:t>
      </w:r>
      <w:r w:rsidR="00F2267F" w:rsidRPr="00F2267F">
        <w:rPr>
          <w:rFonts w:asciiTheme="minorHAnsi" w:hAnsiTheme="minorHAnsi" w:cstheme="minorHAnsi"/>
          <w:sz w:val="22"/>
          <w:szCs w:val="20"/>
        </w:rPr>
        <w:t xml:space="preserve"> en Administración Storage HPE.</w:t>
      </w:r>
    </w:p>
    <w:p w14:paraId="3C20E3E7" w14:textId="1DB1AAB2" w:rsidR="00F2267F" w:rsidRPr="00F2267F" w:rsidRDefault="00F2267F" w:rsidP="00F2267F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0"/>
        </w:rPr>
      </w:pPr>
      <w:proofErr w:type="spellStart"/>
      <w:r w:rsidRPr="00F2267F">
        <w:rPr>
          <w:rFonts w:asciiTheme="minorHAnsi" w:hAnsiTheme="minorHAnsi" w:cstheme="minorHAnsi"/>
          <w:sz w:val="22"/>
          <w:szCs w:val="20"/>
        </w:rPr>
        <w:t>VmWare</w:t>
      </w:r>
      <w:proofErr w:type="spellEnd"/>
      <w:r w:rsidRPr="00F2267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0"/>
        </w:rPr>
        <w:t>Certified</w:t>
      </w:r>
      <w:proofErr w:type="spellEnd"/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F2267F">
        <w:rPr>
          <w:rFonts w:asciiTheme="minorHAnsi" w:hAnsiTheme="minorHAnsi" w:cstheme="minorHAnsi"/>
          <w:sz w:val="22"/>
          <w:szCs w:val="20"/>
        </w:rPr>
        <w:t>Professional</w:t>
      </w:r>
      <w:r>
        <w:rPr>
          <w:rFonts w:asciiTheme="minorHAnsi" w:hAnsiTheme="minorHAnsi" w:cstheme="minorHAnsi"/>
          <w:sz w:val="22"/>
          <w:szCs w:val="20"/>
        </w:rPr>
        <w:t xml:space="preserve"> Data Center </w:t>
      </w:r>
      <w:proofErr w:type="spellStart"/>
      <w:r>
        <w:rPr>
          <w:rFonts w:asciiTheme="minorHAnsi" w:hAnsiTheme="minorHAnsi" w:cstheme="minorHAnsi"/>
          <w:sz w:val="22"/>
          <w:szCs w:val="20"/>
        </w:rPr>
        <w:t>Virtualization</w:t>
      </w:r>
      <w:proofErr w:type="spellEnd"/>
      <w:r>
        <w:rPr>
          <w:rFonts w:asciiTheme="minorHAnsi" w:hAnsiTheme="minorHAnsi" w:cstheme="minorHAnsi"/>
          <w:sz w:val="22"/>
          <w:szCs w:val="20"/>
        </w:rPr>
        <w:t xml:space="preserve"> o Similar emitida por Broadcom. </w:t>
      </w:r>
    </w:p>
    <w:p w14:paraId="38A4C30D" w14:textId="77777777" w:rsidR="00C050F7" w:rsidRDefault="00C050F7" w:rsidP="00C050F7">
      <w:pPr>
        <w:pStyle w:val="Default"/>
        <w:jc w:val="both"/>
        <w:rPr>
          <w:rFonts w:asciiTheme="minorHAnsi" w:hAnsiTheme="minorHAnsi" w:cstheme="minorHAnsi"/>
          <w:sz w:val="22"/>
          <w:szCs w:val="20"/>
        </w:rPr>
      </w:pPr>
    </w:p>
    <w:p w14:paraId="6B58D666" w14:textId="6302EF1E" w:rsidR="00C036C3" w:rsidRDefault="00C036C3" w:rsidP="004535D8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036C3">
        <w:rPr>
          <w:rFonts w:asciiTheme="minorHAnsi" w:hAnsiTheme="minorHAnsi" w:cstheme="minorHAnsi"/>
          <w:sz w:val="22"/>
          <w:szCs w:val="20"/>
        </w:rPr>
        <w:t xml:space="preserve">Todo profesional licenciado en ingeniería que sea boliviano o extranjero con residencia permanente en el país, para participar dentro de un proceso de contratación o se requiera su contratación de manera directa, deberá estar inscrito en el Registro nacional de Ingenieros de la Sociedad de Ingenieros de Bolivia (SIB); para lo cual, deberá imprescindiblemente acreditar lo referido a través de la presentación de una </w:t>
      </w:r>
      <w:r w:rsidR="006B19CB">
        <w:rPr>
          <w:rFonts w:asciiTheme="minorHAnsi" w:hAnsiTheme="minorHAnsi" w:cstheme="minorHAnsi"/>
          <w:sz w:val="22"/>
          <w:szCs w:val="20"/>
        </w:rPr>
        <w:t>copia</w:t>
      </w:r>
      <w:r w:rsidRPr="00C036C3">
        <w:rPr>
          <w:rFonts w:asciiTheme="minorHAnsi" w:hAnsiTheme="minorHAnsi" w:cstheme="minorHAnsi"/>
          <w:sz w:val="22"/>
          <w:szCs w:val="20"/>
        </w:rPr>
        <w:t xml:space="preserve"> </w:t>
      </w:r>
      <w:r w:rsidR="006B19CB">
        <w:rPr>
          <w:rFonts w:asciiTheme="minorHAnsi" w:hAnsiTheme="minorHAnsi" w:cstheme="minorHAnsi"/>
          <w:sz w:val="22"/>
          <w:szCs w:val="20"/>
        </w:rPr>
        <w:t xml:space="preserve">digital a </w:t>
      </w:r>
      <w:r w:rsidRPr="00C036C3">
        <w:rPr>
          <w:rFonts w:asciiTheme="minorHAnsi" w:hAnsiTheme="minorHAnsi" w:cstheme="minorHAnsi"/>
          <w:sz w:val="22"/>
          <w:szCs w:val="20"/>
        </w:rPr>
        <w:t xml:space="preserve">color </w:t>
      </w:r>
      <w:r w:rsidR="006B19CB">
        <w:rPr>
          <w:rFonts w:asciiTheme="minorHAnsi" w:hAnsiTheme="minorHAnsi" w:cstheme="minorHAnsi"/>
          <w:sz w:val="22"/>
          <w:szCs w:val="20"/>
        </w:rPr>
        <w:t xml:space="preserve">del </w:t>
      </w:r>
      <w:r w:rsidRPr="00C036C3">
        <w:rPr>
          <w:rFonts w:asciiTheme="minorHAnsi" w:hAnsiTheme="minorHAnsi" w:cstheme="minorHAnsi"/>
          <w:sz w:val="22"/>
          <w:szCs w:val="20"/>
        </w:rPr>
        <w:t>carnet vigente emitido por la citada entidad</w:t>
      </w:r>
      <w:r w:rsidR="00F2267F">
        <w:rPr>
          <w:rFonts w:asciiTheme="minorHAnsi" w:hAnsiTheme="minorHAnsi" w:cstheme="minorHAnsi"/>
          <w:sz w:val="22"/>
          <w:szCs w:val="20"/>
        </w:rPr>
        <w:t>.</w:t>
      </w:r>
    </w:p>
    <w:p w14:paraId="7C148405" w14:textId="77777777" w:rsidR="00F2267F" w:rsidRDefault="00F2267F" w:rsidP="00F2267F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0"/>
        </w:rPr>
      </w:pPr>
    </w:p>
    <w:p w14:paraId="16926DB5" w14:textId="78CECB5A" w:rsidR="00C036C3" w:rsidRDefault="00C036C3" w:rsidP="004535D8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036C3">
        <w:rPr>
          <w:rFonts w:asciiTheme="minorHAnsi" w:hAnsiTheme="minorHAnsi" w:cstheme="minorHAnsi"/>
          <w:sz w:val="22"/>
          <w:szCs w:val="20"/>
        </w:rPr>
        <w:t>Detalle de trabajos similares efectuados anteriormente</w:t>
      </w:r>
    </w:p>
    <w:p w14:paraId="5C4AA58C" w14:textId="3A19B897" w:rsidR="00C036C3" w:rsidRDefault="00C036C3" w:rsidP="00C036C3">
      <w:pPr>
        <w:pStyle w:val="Default"/>
        <w:numPr>
          <w:ilvl w:val="1"/>
          <w:numId w:val="9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036C3">
        <w:rPr>
          <w:rFonts w:asciiTheme="minorHAnsi" w:hAnsiTheme="minorHAnsi" w:cstheme="minorHAnsi"/>
          <w:sz w:val="22"/>
          <w:szCs w:val="20"/>
        </w:rPr>
        <w:t>Se deberá referenciar al menos dos (2) empresas en Bolivia donde hayan prestado los servicios ofertados o similares</w:t>
      </w:r>
      <w:r w:rsidR="00F2267F">
        <w:rPr>
          <w:rFonts w:asciiTheme="minorHAnsi" w:hAnsiTheme="minorHAnsi" w:cstheme="minorHAnsi"/>
          <w:sz w:val="22"/>
          <w:szCs w:val="20"/>
        </w:rPr>
        <w:t>.</w:t>
      </w:r>
    </w:p>
    <w:p w14:paraId="1D6CD122" w14:textId="77777777" w:rsidR="00F2267F" w:rsidRDefault="00F2267F" w:rsidP="00F2267F">
      <w:pPr>
        <w:pStyle w:val="Default"/>
        <w:ind w:left="2160"/>
        <w:jc w:val="both"/>
        <w:rPr>
          <w:rFonts w:asciiTheme="minorHAnsi" w:hAnsiTheme="minorHAnsi" w:cstheme="minorHAnsi"/>
          <w:sz w:val="22"/>
          <w:szCs w:val="20"/>
        </w:rPr>
      </w:pPr>
    </w:p>
    <w:p w14:paraId="0CB85597" w14:textId="204AC88F" w:rsidR="00C036C3" w:rsidRDefault="00C036C3" w:rsidP="00993FE4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0"/>
        </w:rPr>
      </w:pPr>
      <w:proofErr w:type="spellStart"/>
      <w:r w:rsidRPr="00B7002B">
        <w:rPr>
          <w:rFonts w:asciiTheme="minorHAnsi" w:hAnsiTheme="minorHAnsi" w:cstheme="minorHAnsi"/>
          <w:sz w:val="22"/>
          <w:szCs w:val="20"/>
        </w:rPr>
        <w:t>Curriculum</w:t>
      </w:r>
      <w:proofErr w:type="spellEnd"/>
      <w:r w:rsidRPr="00B7002B">
        <w:rPr>
          <w:rFonts w:asciiTheme="minorHAnsi" w:hAnsiTheme="minorHAnsi" w:cstheme="minorHAnsi"/>
          <w:sz w:val="22"/>
          <w:szCs w:val="20"/>
        </w:rPr>
        <w:t xml:space="preserve"> Vitae del personal que realizará los trabajos de soporte, donde se demuestre la especialización técnica necesaria para llevar adelante estos trabajos.</w:t>
      </w:r>
    </w:p>
    <w:p w14:paraId="612DC4E7" w14:textId="77777777" w:rsidR="00C050F7" w:rsidRDefault="00C050F7" w:rsidP="00C050F7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0"/>
        </w:rPr>
      </w:pPr>
    </w:p>
    <w:p w14:paraId="3820800D" w14:textId="77777777" w:rsidR="00413543" w:rsidRDefault="00413543" w:rsidP="0014474D">
      <w:pPr>
        <w:pStyle w:val="Ttulo1"/>
        <w:numPr>
          <w:ilvl w:val="0"/>
          <w:numId w:val="4"/>
        </w:numPr>
      </w:pPr>
      <w:bookmarkStart w:id="6" w:name="_Toc229577203"/>
      <w:r>
        <w:lastRenderedPageBreak/>
        <w:t>PLAZOS DE ENTREGA</w:t>
      </w:r>
      <w:bookmarkEnd w:id="6"/>
    </w:p>
    <w:p w14:paraId="297CC563" w14:textId="77777777" w:rsidR="00487E98" w:rsidRDefault="00487E98" w:rsidP="00487E98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 w:rsidRPr="003471E3">
        <w:rPr>
          <w:rFonts w:asciiTheme="minorHAnsi" w:hAnsiTheme="minorHAnsi" w:cstheme="minorHAnsi"/>
          <w:sz w:val="22"/>
          <w:szCs w:val="20"/>
        </w:rPr>
        <w:t>Se deberán considerar los siguientes plazos de entrega</w:t>
      </w:r>
    </w:p>
    <w:p w14:paraId="32AD2B60" w14:textId="7A5E2409" w:rsidR="00487E98" w:rsidRPr="003471E3" w:rsidRDefault="00B7002B" w:rsidP="00487E9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Para el Ítem 1. </w:t>
      </w:r>
      <w:r w:rsidR="00487E98" w:rsidRPr="003471E3">
        <w:rPr>
          <w:rFonts w:asciiTheme="minorHAnsi" w:hAnsiTheme="minorHAnsi" w:cstheme="minorHAnsi"/>
          <w:sz w:val="22"/>
          <w:szCs w:val="20"/>
        </w:rPr>
        <w:t xml:space="preserve">La entrega de los servicios solicitados, no deberá ser mayor a </w:t>
      </w:r>
      <w:r w:rsidR="006475F6">
        <w:rPr>
          <w:rFonts w:asciiTheme="minorHAnsi" w:hAnsiTheme="minorHAnsi" w:cstheme="minorHAnsi"/>
          <w:sz w:val="22"/>
          <w:szCs w:val="20"/>
        </w:rPr>
        <w:t>15</w:t>
      </w:r>
      <w:r w:rsidR="00487E98" w:rsidRPr="003471E3">
        <w:rPr>
          <w:rFonts w:asciiTheme="minorHAnsi" w:hAnsiTheme="minorHAnsi" w:cstheme="minorHAnsi"/>
          <w:sz w:val="22"/>
          <w:szCs w:val="20"/>
        </w:rPr>
        <w:t xml:space="preserve"> días calendario.</w:t>
      </w:r>
    </w:p>
    <w:p w14:paraId="3865D57F" w14:textId="582A8C40" w:rsidR="00487E98" w:rsidRDefault="00B7002B" w:rsidP="00487E98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Para el Ítem 2. </w:t>
      </w:r>
      <w:r w:rsidR="00487E98">
        <w:rPr>
          <w:rFonts w:asciiTheme="minorHAnsi" w:hAnsiTheme="minorHAnsi" w:cstheme="minorHAnsi"/>
          <w:sz w:val="22"/>
          <w:szCs w:val="20"/>
        </w:rPr>
        <w:t>La bolsa de horas de soporte</w:t>
      </w:r>
      <w:r w:rsidR="0070290E">
        <w:rPr>
          <w:rFonts w:asciiTheme="minorHAnsi" w:hAnsiTheme="minorHAnsi" w:cstheme="minorHAnsi"/>
          <w:sz w:val="22"/>
          <w:szCs w:val="20"/>
        </w:rPr>
        <w:t xml:space="preserve"> tendrá </w:t>
      </w:r>
      <w:r w:rsidR="001E15ED">
        <w:rPr>
          <w:rFonts w:asciiTheme="minorHAnsi" w:hAnsiTheme="minorHAnsi" w:cstheme="minorHAnsi"/>
          <w:sz w:val="22"/>
          <w:szCs w:val="20"/>
        </w:rPr>
        <w:t xml:space="preserve">una vigencia hasta el 31-12-2026 </w:t>
      </w:r>
      <w:r w:rsidR="00274AAC">
        <w:rPr>
          <w:rFonts w:asciiTheme="minorHAnsi" w:hAnsiTheme="minorHAnsi" w:cstheme="minorHAnsi"/>
          <w:sz w:val="22"/>
          <w:szCs w:val="20"/>
        </w:rPr>
        <w:t>a partir de</w:t>
      </w:r>
      <w:r w:rsidR="0070290E">
        <w:rPr>
          <w:rFonts w:asciiTheme="minorHAnsi" w:hAnsiTheme="minorHAnsi" w:cstheme="minorHAnsi"/>
          <w:sz w:val="22"/>
          <w:szCs w:val="20"/>
        </w:rPr>
        <w:t xml:space="preserve"> la firma de la orden de servicio </w:t>
      </w:r>
      <w:r w:rsidR="006F2442">
        <w:rPr>
          <w:rFonts w:asciiTheme="minorHAnsi" w:hAnsiTheme="minorHAnsi" w:cstheme="minorHAnsi"/>
          <w:sz w:val="22"/>
          <w:szCs w:val="20"/>
        </w:rPr>
        <w:t xml:space="preserve">y </w:t>
      </w:r>
      <w:r w:rsidR="006F2442" w:rsidRPr="003471E3">
        <w:rPr>
          <w:rFonts w:asciiTheme="minorHAnsi" w:hAnsiTheme="minorHAnsi" w:cstheme="minorHAnsi"/>
          <w:sz w:val="22"/>
          <w:szCs w:val="20"/>
        </w:rPr>
        <w:t>será</w:t>
      </w:r>
      <w:r w:rsidR="00487E98" w:rsidRPr="003471E3">
        <w:rPr>
          <w:rFonts w:asciiTheme="minorHAnsi" w:hAnsiTheme="minorHAnsi" w:cstheme="minorHAnsi"/>
          <w:sz w:val="22"/>
          <w:szCs w:val="20"/>
        </w:rPr>
        <w:t xml:space="preserve"> ejecutad</w:t>
      </w:r>
      <w:r w:rsidR="00487E98">
        <w:rPr>
          <w:rFonts w:asciiTheme="minorHAnsi" w:hAnsiTheme="minorHAnsi" w:cstheme="minorHAnsi"/>
          <w:sz w:val="22"/>
          <w:szCs w:val="20"/>
        </w:rPr>
        <w:t>a</w:t>
      </w:r>
      <w:r w:rsidR="00487E98" w:rsidRPr="003471E3">
        <w:rPr>
          <w:rFonts w:asciiTheme="minorHAnsi" w:hAnsiTheme="minorHAnsi" w:cstheme="minorHAnsi"/>
          <w:sz w:val="22"/>
          <w:szCs w:val="20"/>
        </w:rPr>
        <w:t xml:space="preserve"> previa coordinación con los responsables de </w:t>
      </w:r>
      <w:r w:rsidR="003C02A2">
        <w:rPr>
          <w:rFonts w:asciiTheme="minorHAnsi" w:hAnsiTheme="minorHAnsi" w:cstheme="minorHAnsi"/>
          <w:sz w:val="22"/>
          <w:szCs w:val="20"/>
        </w:rPr>
        <w:t>YPFB Transporte S.A.</w:t>
      </w:r>
    </w:p>
    <w:p w14:paraId="2E008DD4" w14:textId="77777777" w:rsidR="00997CD4" w:rsidRPr="0014474D" w:rsidRDefault="00997CD4" w:rsidP="0014474D">
      <w:pPr>
        <w:pStyle w:val="Ttulo1"/>
        <w:numPr>
          <w:ilvl w:val="0"/>
          <w:numId w:val="4"/>
        </w:numPr>
      </w:pPr>
      <w:bookmarkStart w:id="7" w:name="_Toc229577204"/>
      <w:r w:rsidRPr="0014474D">
        <w:t>PAGOS</w:t>
      </w:r>
      <w:bookmarkEnd w:id="7"/>
    </w:p>
    <w:p w14:paraId="664DC100" w14:textId="77777777" w:rsidR="00997CD4" w:rsidRDefault="00997CD4" w:rsidP="00683F06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0"/>
        </w:rPr>
      </w:pPr>
      <w:r w:rsidRPr="00683F06">
        <w:rPr>
          <w:rFonts w:asciiTheme="minorHAnsi" w:hAnsiTheme="minorHAnsi" w:cstheme="minorHAnsi"/>
          <w:sz w:val="22"/>
          <w:szCs w:val="20"/>
        </w:rPr>
        <w:t>El pago se realizará:</w:t>
      </w:r>
    </w:p>
    <w:p w14:paraId="7C9E6CAA" w14:textId="77777777" w:rsidR="00040802" w:rsidRPr="00040802" w:rsidRDefault="00040802" w:rsidP="00040802">
      <w:pPr>
        <w:pStyle w:val="Prrafodelista"/>
        <w:numPr>
          <w:ilvl w:val="0"/>
          <w:numId w:val="14"/>
        </w:numPr>
        <w:rPr>
          <w:rFonts w:cstheme="minorHAnsi"/>
          <w:color w:val="000000"/>
          <w:szCs w:val="20"/>
        </w:rPr>
      </w:pPr>
      <w:r w:rsidRPr="00040802">
        <w:rPr>
          <w:rFonts w:cstheme="minorHAnsi"/>
          <w:color w:val="000000"/>
          <w:szCs w:val="20"/>
        </w:rPr>
        <w:t>Hito 1 - Recepción Ítem 1: 72,76% del monto total a la recepción de las subscripciones solicitadas.</w:t>
      </w:r>
    </w:p>
    <w:p w14:paraId="6A88CD0B" w14:textId="17D5B571" w:rsidR="00040802" w:rsidRPr="00040802" w:rsidRDefault="00040802" w:rsidP="00040802">
      <w:pPr>
        <w:pStyle w:val="Prrafodelista"/>
        <w:numPr>
          <w:ilvl w:val="0"/>
          <w:numId w:val="14"/>
        </w:numPr>
        <w:rPr>
          <w:rFonts w:cstheme="minorHAnsi"/>
          <w:color w:val="000000"/>
          <w:szCs w:val="20"/>
        </w:rPr>
      </w:pPr>
      <w:r w:rsidRPr="00040802">
        <w:rPr>
          <w:rFonts w:cstheme="minorHAnsi"/>
          <w:color w:val="000000"/>
          <w:szCs w:val="20"/>
        </w:rPr>
        <w:t>Hito 2: Recepción Ítem 2: Se realizará conforme al consumo de horas de soporte de manera trimestral hasta el cumplimiento de la validez del contrato en fecha 31-12-2026 o el consumo total de las horas.</w:t>
      </w:r>
    </w:p>
    <w:p w14:paraId="1D2F123D" w14:textId="6368BF82" w:rsidR="00040802" w:rsidRPr="00040802" w:rsidRDefault="00040802" w:rsidP="00040802">
      <w:pPr>
        <w:pStyle w:val="Prrafodelista"/>
        <w:numPr>
          <w:ilvl w:val="0"/>
          <w:numId w:val="15"/>
        </w:numPr>
        <w:rPr>
          <w:rFonts w:cstheme="minorHAnsi"/>
          <w:color w:val="000000"/>
          <w:szCs w:val="20"/>
        </w:rPr>
      </w:pPr>
      <w:r w:rsidRPr="00040802">
        <w:rPr>
          <w:rFonts w:cstheme="minorHAnsi"/>
          <w:color w:val="000000"/>
          <w:szCs w:val="20"/>
        </w:rPr>
        <w:t>Primer pago trimestral: 9,08% del monto total</w:t>
      </w:r>
    </w:p>
    <w:p w14:paraId="31DB6F93" w14:textId="2E6DC732" w:rsidR="00040802" w:rsidRPr="00040802" w:rsidRDefault="00040802" w:rsidP="00040802">
      <w:pPr>
        <w:pStyle w:val="Prrafodelista"/>
        <w:numPr>
          <w:ilvl w:val="0"/>
          <w:numId w:val="15"/>
        </w:numPr>
        <w:rPr>
          <w:rFonts w:cstheme="minorHAnsi"/>
          <w:color w:val="000000"/>
          <w:szCs w:val="20"/>
        </w:rPr>
      </w:pPr>
      <w:r w:rsidRPr="00040802">
        <w:rPr>
          <w:rFonts w:cstheme="minorHAnsi"/>
          <w:color w:val="000000"/>
          <w:szCs w:val="20"/>
        </w:rPr>
        <w:t>Segundo pago trimestral: 9,08% del monto total</w:t>
      </w:r>
    </w:p>
    <w:p w14:paraId="12D08E2D" w14:textId="5371ED51" w:rsidR="00EB0CCF" w:rsidRDefault="00040802" w:rsidP="00040802">
      <w:pPr>
        <w:pStyle w:val="Prrafodelista"/>
        <w:numPr>
          <w:ilvl w:val="0"/>
          <w:numId w:val="15"/>
        </w:numPr>
      </w:pPr>
      <w:r w:rsidRPr="00040802">
        <w:rPr>
          <w:rFonts w:cstheme="minorHAnsi"/>
          <w:color w:val="000000"/>
          <w:szCs w:val="20"/>
        </w:rPr>
        <w:t>Tercer pago trimestral: 9,08% del monto total</w:t>
      </w:r>
    </w:p>
    <w:p w14:paraId="1EDE7EDE" w14:textId="58B5D01B" w:rsidR="00B60245" w:rsidRDefault="00B60245"/>
    <w:tbl>
      <w:tblPr>
        <w:tblW w:w="4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</w:tblGrid>
      <w:tr w:rsidR="0025048F" w:rsidRPr="009616CB" w14:paraId="36FD4F62" w14:textId="77777777" w:rsidTr="0025048F">
        <w:trPr>
          <w:cantSplit/>
          <w:trHeight w:val="116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E22E3" w14:textId="77777777" w:rsidR="0025048F" w:rsidRPr="009616CB" w:rsidRDefault="0025048F" w:rsidP="009B7887">
            <w:pPr>
              <w:pStyle w:val="Piedepgina"/>
              <w:widowControl w:val="0"/>
              <w:rPr>
                <w:b/>
                <w:sz w:val="24"/>
                <w:szCs w:val="24"/>
              </w:rPr>
            </w:pPr>
          </w:p>
        </w:tc>
      </w:tr>
      <w:tr w:rsidR="0025048F" w:rsidRPr="009616CB" w14:paraId="4536C393" w14:textId="77777777" w:rsidTr="0025048F">
        <w:trPr>
          <w:cantSplit/>
          <w:trHeight w:val="531"/>
          <w:jc w:val="center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85712" w14:textId="77777777" w:rsidR="0025048F" w:rsidRDefault="0025048F" w:rsidP="009B7887">
            <w:pPr>
              <w:pStyle w:val="Piedepgina"/>
              <w:widowControl w:val="0"/>
              <w:rPr>
                <w:b/>
                <w:sz w:val="24"/>
                <w:szCs w:val="24"/>
              </w:rPr>
            </w:pPr>
          </w:p>
          <w:p w14:paraId="52837C1B" w14:textId="77777777" w:rsidR="00190FD8" w:rsidRDefault="00190FD8" w:rsidP="009B7887">
            <w:pPr>
              <w:pStyle w:val="Piedepgina"/>
              <w:widowControl w:val="0"/>
              <w:rPr>
                <w:b/>
                <w:sz w:val="24"/>
                <w:szCs w:val="24"/>
              </w:rPr>
            </w:pPr>
          </w:p>
          <w:p w14:paraId="2A20BE71" w14:textId="77777777" w:rsidR="00190FD8" w:rsidRPr="009616CB" w:rsidRDefault="00190FD8" w:rsidP="009B7887">
            <w:pPr>
              <w:pStyle w:val="Piedepgina"/>
              <w:widowControl w:val="0"/>
              <w:rPr>
                <w:b/>
                <w:sz w:val="24"/>
                <w:szCs w:val="24"/>
              </w:rPr>
            </w:pPr>
          </w:p>
        </w:tc>
      </w:tr>
      <w:tr w:rsidR="0025048F" w:rsidRPr="009616CB" w14:paraId="45CA176F" w14:textId="77777777" w:rsidTr="0025048F">
        <w:trPr>
          <w:cantSplit/>
          <w:trHeight w:val="210"/>
          <w:jc w:val="center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EDC66" w14:textId="40DBA0BA" w:rsidR="0025048F" w:rsidRPr="009616CB" w:rsidRDefault="0025048F" w:rsidP="009B7887">
            <w:pPr>
              <w:pStyle w:val="Piedepgina"/>
              <w:widowControl w:val="0"/>
              <w:rPr>
                <w:b/>
                <w:szCs w:val="24"/>
              </w:rPr>
            </w:pPr>
            <w:r w:rsidRPr="004022E2">
              <w:rPr>
                <w:b/>
                <w:bCs/>
                <w:szCs w:val="24"/>
              </w:rPr>
              <w:t>Nombre:</w:t>
            </w:r>
            <w:r w:rsidRPr="009616CB">
              <w:rPr>
                <w:szCs w:val="24"/>
              </w:rPr>
              <w:t xml:space="preserve"> </w:t>
            </w:r>
            <w:r>
              <w:rPr>
                <w:szCs w:val="24"/>
              </w:rPr>
              <w:t>Toninho Cerezo</w:t>
            </w:r>
          </w:p>
        </w:tc>
      </w:tr>
      <w:tr w:rsidR="0025048F" w:rsidRPr="009616CB" w14:paraId="097D2544" w14:textId="77777777" w:rsidTr="0025048F">
        <w:trPr>
          <w:cantSplit/>
          <w:trHeight w:val="210"/>
          <w:jc w:val="center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F7735" w14:textId="1BE5280A" w:rsidR="0025048F" w:rsidRPr="009616CB" w:rsidRDefault="0025048F" w:rsidP="009B7887">
            <w:pPr>
              <w:pStyle w:val="Piedepgina"/>
              <w:widowControl w:val="0"/>
              <w:rPr>
                <w:b/>
                <w:szCs w:val="24"/>
              </w:rPr>
            </w:pPr>
            <w:r w:rsidRPr="004022E2">
              <w:rPr>
                <w:b/>
                <w:bCs/>
                <w:szCs w:val="24"/>
              </w:rPr>
              <w:t xml:space="preserve">Cargo </w:t>
            </w:r>
            <w:proofErr w:type="gramStart"/>
            <w:r w:rsidRPr="004022E2">
              <w:rPr>
                <w:b/>
                <w:bCs/>
                <w:szCs w:val="24"/>
              </w:rPr>
              <w:t xml:space="preserve">  :</w:t>
            </w:r>
            <w:proofErr w:type="gramEnd"/>
            <w:r w:rsidRPr="009616CB">
              <w:rPr>
                <w:szCs w:val="24"/>
              </w:rPr>
              <w:t xml:space="preserve"> </w:t>
            </w:r>
            <w:r>
              <w:rPr>
                <w:szCs w:val="24"/>
              </w:rPr>
              <w:t>Especialista de Servidores</w:t>
            </w:r>
          </w:p>
        </w:tc>
      </w:tr>
      <w:tr w:rsidR="0025048F" w:rsidRPr="009616CB" w14:paraId="2271D850" w14:textId="77777777" w:rsidTr="0025048F">
        <w:trPr>
          <w:cantSplit/>
          <w:trHeight w:val="355"/>
          <w:jc w:val="center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001B" w14:textId="772E187F" w:rsidR="0025048F" w:rsidRPr="009616CB" w:rsidRDefault="0025048F" w:rsidP="009B7887">
            <w:pPr>
              <w:pStyle w:val="Piedepgina"/>
              <w:widowControl w:val="0"/>
              <w:rPr>
                <w:szCs w:val="24"/>
              </w:rPr>
            </w:pPr>
            <w:r w:rsidRPr="004022E2">
              <w:rPr>
                <w:b/>
                <w:bCs/>
                <w:szCs w:val="24"/>
              </w:rPr>
              <w:t xml:space="preserve">Fecha </w:t>
            </w:r>
            <w:proofErr w:type="gramStart"/>
            <w:r w:rsidRPr="004022E2">
              <w:rPr>
                <w:b/>
                <w:bCs/>
                <w:szCs w:val="24"/>
              </w:rPr>
              <w:t xml:space="preserve">  :</w:t>
            </w:r>
            <w:proofErr w:type="gramEnd"/>
            <w:r w:rsidRPr="009616CB">
              <w:rPr>
                <w:szCs w:val="24"/>
              </w:rPr>
              <w:t xml:space="preserve"> </w:t>
            </w:r>
            <w:r w:rsidR="00726DA1">
              <w:rPr>
                <w:szCs w:val="24"/>
              </w:rPr>
              <w:t>13</w:t>
            </w:r>
            <w:r>
              <w:rPr>
                <w:szCs w:val="24"/>
              </w:rPr>
              <w:t>/0</w:t>
            </w:r>
            <w:r w:rsidR="001E15ED">
              <w:rPr>
                <w:szCs w:val="24"/>
              </w:rPr>
              <w:t>5</w:t>
            </w:r>
            <w:r>
              <w:rPr>
                <w:szCs w:val="24"/>
              </w:rPr>
              <w:t>/2026</w:t>
            </w:r>
          </w:p>
        </w:tc>
      </w:tr>
    </w:tbl>
    <w:p w14:paraId="51FD8442" w14:textId="77777777" w:rsidR="00B60245" w:rsidRDefault="00B60245"/>
    <w:sectPr w:rsidR="00B60245" w:rsidSect="00A50453">
      <w:footerReference w:type="default" r:id="rId9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CFC31" w14:textId="77777777" w:rsidR="00A55687" w:rsidRDefault="00A55687" w:rsidP="00413543">
      <w:pPr>
        <w:spacing w:after="0" w:line="240" w:lineRule="auto"/>
      </w:pPr>
      <w:r>
        <w:separator/>
      </w:r>
    </w:p>
  </w:endnote>
  <w:endnote w:type="continuationSeparator" w:id="0">
    <w:p w14:paraId="12754439" w14:textId="77777777" w:rsidR="00A55687" w:rsidRDefault="00A55687" w:rsidP="00413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9436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9AF5D4" w14:textId="77777777" w:rsidR="00760B65" w:rsidRDefault="00760B65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9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3D594C5" w14:textId="77777777" w:rsidR="00A50453" w:rsidRDefault="00A504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60FE" w14:textId="77777777" w:rsidR="00A55687" w:rsidRDefault="00A55687" w:rsidP="00413543">
      <w:pPr>
        <w:spacing w:after="0" w:line="240" w:lineRule="auto"/>
      </w:pPr>
      <w:r>
        <w:separator/>
      </w:r>
    </w:p>
  </w:footnote>
  <w:footnote w:type="continuationSeparator" w:id="0">
    <w:p w14:paraId="1BFE86FB" w14:textId="77777777" w:rsidR="00A55687" w:rsidRDefault="00A55687" w:rsidP="00413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283D"/>
    <w:multiLevelType w:val="hybridMultilevel"/>
    <w:tmpl w:val="D97601D0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6558F"/>
    <w:multiLevelType w:val="hybridMultilevel"/>
    <w:tmpl w:val="35A45918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224E92"/>
    <w:multiLevelType w:val="hybridMultilevel"/>
    <w:tmpl w:val="5D1EDA4C"/>
    <w:lvl w:ilvl="0" w:tplc="400A0017">
      <w:start w:val="1"/>
      <w:numFmt w:val="lowerLetter"/>
      <w:lvlText w:val="%1)"/>
      <w:lvlJc w:val="left"/>
      <w:pPr>
        <w:ind w:left="1440" w:hanging="360"/>
      </w:pPr>
    </w:lvl>
    <w:lvl w:ilvl="1" w:tplc="400A001B">
      <w:start w:val="1"/>
      <w:numFmt w:val="lowerRoman"/>
      <w:lvlText w:val="%2."/>
      <w:lvlJc w:val="righ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667B3C"/>
    <w:multiLevelType w:val="multilevel"/>
    <w:tmpl w:val="0B8C726A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4" w15:restartNumberingAfterBreak="0">
    <w:nsid w:val="2CF61858"/>
    <w:multiLevelType w:val="hybridMultilevel"/>
    <w:tmpl w:val="31AC0ED0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E23D6"/>
    <w:multiLevelType w:val="hybridMultilevel"/>
    <w:tmpl w:val="1B7A70A8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2B6B05"/>
    <w:multiLevelType w:val="hybridMultilevel"/>
    <w:tmpl w:val="DDD270B0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F26A72"/>
    <w:multiLevelType w:val="hybridMultilevel"/>
    <w:tmpl w:val="E7DC7ADA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C00193F"/>
    <w:multiLevelType w:val="hybridMultilevel"/>
    <w:tmpl w:val="99BEB500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653E5"/>
    <w:multiLevelType w:val="hybridMultilevel"/>
    <w:tmpl w:val="6114A72E"/>
    <w:lvl w:ilvl="0" w:tplc="40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78E5E64"/>
    <w:multiLevelType w:val="hybridMultilevel"/>
    <w:tmpl w:val="F532421C"/>
    <w:lvl w:ilvl="0" w:tplc="400A0017">
      <w:start w:val="1"/>
      <w:numFmt w:val="lowerLetter"/>
      <w:lvlText w:val="%1)"/>
      <w:lvlJc w:val="left"/>
      <w:pPr>
        <w:ind w:left="1428" w:hanging="360"/>
      </w:pPr>
    </w:lvl>
    <w:lvl w:ilvl="1" w:tplc="400A0019" w:tentative="1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B925DF5"/>
    <w:multiLevelType w:val="hybridMultilevel"/>
    <w:tmpl w:val="9020BCF0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C386E76"/>
    <w:multiLevelType w:val="hybridMultilevel"/>
    <w:tmpl w:val="3ECA571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E40B5"/>
    <w:multiLevelType w:val="hybridMultilevel"/>
    <w:tmpl w:val="B64ABCFE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B06489"/>
    <w:multiLevelType w:val="hybridMultilevel"/>
    <w:tmpl w:val="FF08A4FE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7">
      <w:start w:val="1"/>
      <w:numFmt w:val="lowerLetter"/>
      <w:lvlText w:val="%2)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143418">
    <w:abstractNumId w:val="12"/>
  </w:num>
  <w:num w:numId="2" w16cid:durableId="1608807876">
    <w:abstractNumId w:val="9"/>
  </w:num>
  <w:num w:numId="3" w16cid:durableId="1104498767">
    <w:abstractNumId w:val="5"/>
  </w:num>
  <w:num w:numId="4" w16cid:durableId="457919519">
    <w:abstractNumId w:val="14"/>
  </w:num>
  <w:num w:numId="5" w16cid:durableId="1135217218">
    <w:abstractNumId w:val="1"/>
  </w:num>
  <w:num w:numId="6" w16cid:durableId="1544828860">
    <w:abstractNumId w:val="10"/>
  </w:num>
  <w:num w:numId="7" w16cid:durableId="881747273">
    <w:abstractNumId w:val="13"/>
  </w:num>
  <w:num w:numId="8" w16cid:durableId="41563080">
    <w:abstractNumId w:val="7"/>
  </w:num>
  <w:num w:numId="9" w16cid:durableId="1585185214">
    <w:abstractNumId w:val="2"/>
  </w:num>
  <w:num w:numId="10" w16cid:durableId="10087983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4398056">
    <w:abstractNumId w:val="4"/>
  </w:num>
  <w:num w:numId="12" w16cid:durableId="668096615">
    <w:abstractNumId w:val="8"/>
  </w:num>
  <w:num w:numId="13" w16cid:durableId="1189486525">
    <w:abstractNumId w:val="11"/>
  </w:num>
  <w:num w:numId="14" w16cid:durableId="1425612761">
    <w:abstractNumId w:val="0"/>
  </w:num>
  <w:num w:numId="15" w16cid:durableId="1231622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543"/>
    <w:rsid w:val="00000E92"/>
    <w:rsid w:val="00024906"/>
    <w:rsid w:val="00040802"/>
    <w:rsid w:val="00064F5C"/>
    <w:rsid w:val="00066F85"/>
    <w:rsid w:val="00067150"/>
    <w:rsid w:val="000A68F1"/>
    <w:rsid w:val="000B7F29"/>
    <w:rsid w:val="000D10D5"/>
    <w:rsid w:val="000F4213"/>
    <w:rsid w:val="000F46A3"/>
    <w:rsid w:val="00115033"/>
    <w:rsid w:val="00115A8B"/>
    <w:rsid w:val="001224C0"/>
    <w:rsid w:val="00130ABA"/>
    <w:rsid w:val="0014474D"/>
    <w:rsid w:val="00156E5A"/>
    <w:rsid w:val="00183531"/>
    <w:rsid w:val="00190FD8"/>
    <w:rsid w:val="00196E34"/>
    <w:rsid w:val="001B6A3C"/>
    <w:rsid w:val="001C67C0"/>
    <w:rsid w:val="001D3A6D"/>
    <w:rsid w:val="001D624C"/>
    <w:rsid w:val="001E0C4D"/>
    <w:rsid w:val="001E15ED"/>
    <w:rsid w:val="001F7BB7"/>
    <w:rsid w:val="0020168F"/>
    <w:rsid w:val="00210B30"/>
    <w:rsid w:val="00223B04"/>
    <w:rsid w:val="00230179"/>
    <w:rsid w:val="0023112F"/>
    <w:rsid w:val="0025048F"/>
    <w:rsid w:val="00274AAC"/>
    <w:rsid w:val="0028230E"/>
    <w:rsid w:val="00284145"/>
    <w:rsid w:val="0028490C"/>
    <w:rsid w:val="00287E48"/>
    <w:rsid w:val="002A5ADC"/>
    <w:rsid w:val="002D136C"/>
    <w:rsid w:val="002E05FC"/>
    <w:rsid w:val="002E65E7"/>
    <w:rsid w:val="002F5655"/>
    <w:rsid w:val="00330493"/>
    <w:rsid w:val="003471E3"/>
    <w:rsid w:val="003665A6"/>
    <w:rsid w:val="00376C2E"/>
    <w:rsid w:val="003861A2"/>
    <w:rsid w:val="003934E9"/>
    <w:rsid w:val="00397058"/>
    <w:rsid w:val="003A564F"/>
    <w:rsid w:val="003A624A"/>
    <w:rsid w:val="003C02A2"/>
    <w:rsid w:val="003D68A1"/>
    <w:rsid w:val="003E30A0"/>
    <w:rsid w:val="00413543"/>
    <w:rsid w:val="0042376B"/>
    <w:rsid w:val="00432F5A"/>
    <w:rsid w:val="00442772"/>
    <w:rsid w:val="004535D8"/>
    <w:rsid w:val="00465BEE"/>
    <w:rsid w:val="004728A7"/>
    <w:rsid w:val="004848C2"/>
    <w:rsid w:val="00487E98"/>
    <w:rsid w:val="00491C16"/>
    <w:rsid w:val="00494F01"/>
    <w:rsid w:val="004A0FF5"/>
    <w:rsid w:val="004A1F2E"/>
    <w:rsid w:val="004A2128"/>
    <w:rsid w:val="00514B60"/>
    <w:rsid w:val="00514E0A"/>
    <w:rsid w:val="00534EF3"/>
    <w:rsid w:val="00556172"/>
    <w:rsid w:val="0057196E"/>
    <w:rsid w:val="00580C29"/>
    <w:rsid w:val="005E0E20"/>
    <w:rsid w:val="0060040C"/>
    <w:rsid w:val="00611FC4"/>
    <w:rsid w:val="0064745C"/>
    <w:rsid w:val="006475F6"/>
    <w:rsid w:val="00650F6A"/>
    <w:rsid w:val="00656F73"/>
    <w:rsid w:val="00675848"/>
    <w:rsid w:val="00683F06"/>
    <w:rsid w:val="00685B73"/>
    <w:rsid w:val="006860E2"/>
    <w:rsid w:val="006B19CB"/>
    <w:rsid w:val="006C1C5B"/>
    <w:rsid w:val="006C4C03"/>
    <w:rsid w:val="006C5D51"/>
    <w:rsid w:val="006E07E0"/>
    <w:rsid w:val="006F2442"/>
    <w:rsid w:val="00700E15"/>
    <w:rsid w:val="0070290E"/>
    <w:rsid w:val="00704CFE"/>
    <w:rsid w:val="00722C83"/>
    <w:rsid w:val="00726DA1"/>
    <w:rsid w:val="00732508"/>
    <w:rsid w:val="007471F3"/>
    <w:rsid w:val="007553A2"/>
    <w:rsid w:val="00760B65"/>
    <w:rsid w:val="007B4E5A"/>
    <w:rsid w:val="007C7159"/>
    <w:rsid w:val="007F314A"/>
    <w:rsid w:val="00814371"/>
    <w:rsid w:val="00854B38"/>
    <w:rsid w:val="00867235"/>
    <w:rsid w:val="00884477"/>
    <w:rsid w:val="00885D30"/>
    <w:rsid w:val="008C05A9"/>
    <w:rsid w:val="008D520A"/>
    <w:rsid w:val="00914A94"/>
    <w:rsid w:val="00963179"/>
    <w:rsid w:val="009632D0"/>
    <w:rsid w:val="0097792D"/>
    <w:rsid w:val="00997CD4"/>
    <w:rsid w:val="009C3A1F"/>
    <w:rsid w:val="009C4AA8"/>
    <w:rsid w:val="009F5E1F"/>
    <w:rsid w:val="00A13B92"/>
    <w:rsid w:val="00A1453E"/>
    <w:rsid w:val="00A20EEF"/>
    <w:rsid w:val="00A21AD3"/>
    <w:rsid w:val="00A50453"/>
    <w:rsid w:val="00A55687"/>
    <w:rsid w:val="00A72140"/>
    <w:rsid w:val="00AA4428"/>
    <w:rsid w:val="00AE04E8"/>
    <w:rsid w:val="00AE33E1"/>
    <w:rsid w:val="00AF08BB"/>
    <w:rsid w:val="00B245D1"/>
    <w:rsid w:val="00B60245"/>
    <w:rsid w:val="00B7002B"/>
    <w:rsid w:val="00BB6259"/>
    <w:rsid w:val="00BB6DF3"/>
    <w:rsid w:val="00BC277D"/>
    <w:rsid w:val="00BD4848"/>
    <w:rsid w:val="00C036C3"/>
    <w:rsid w:val="00C050F7"/>
    <w:rsid w:val="00C17EF7"/>
    <w:rsid w:val="00C90C14"/>
    <w:rsid w:val="00CA1D84"/>
    <w:rsid w:val="00CA6E9A"/>
    <w:rsid w:val="00CC244A"/>
    <w:rsid w:val="00D02201"/>
    <w:rsid w:val="00D24E87"/>
    <w:rsid w:val="00D4238E"/>
    <w:rsid w:val="00DA0056"/>
    <w:rsid w:val="00DA403A"/>
    <w:rsid w:val="00DF1E66"/>
    <w:rsid w:val="00DF51F1"/>
    <w:rsid w:val="00E12E13"/>
    <w:rsid w:val="00E2232B"/>
    <w:rsid w:val="00E25FB6"/>
    <w:rsid w:val="00E41B7F"/>
    <w:rsid w:val="00E5525C"/>
    <w:rsid w:val="00E60059"/>
    <w:rsid w:val="00E77133"/>
    <w:rsid w:val="00EB0CCF"/>
    <w:rsid w:val="00ED5986"/>
    <w:rsid w:val="00EF4BAB"/>
    <w:rsid w:val="00F17D04"/>
    <w:rsid w:val="00F2267F"/>
    <w:rsid w:val="00F44806"/>
    <w:rsid w:val="00F560AB"/>
    <w:rsid w:val="00F60639"/>
    <w:rsid w:val="00F80AD0"/>
    <w:rsid w:val="00F81088"/>
    <w:rsid w:val="00FA7432"/>
    <w:rsid w:val="00FE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06AE1"/>
  <w15:chartTrackingRefBased/>
  <w15:docId w15:val="{DA2CC66B-A54C-48DD-9B20-D6539DAA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543"/>
    <w:pPr>
      <w:spacing w:after="200" w:line="276" w:lineRule="auto"/>
    </w:pPr>
    <w:rPr>
      <w:lang w:val="es-BO"/>
    </w:rPr>
  </w:style>
  <w:style w:type="paragraph" w:styleId="Ttulo1">
    <w:name w:val="heading 1"/>
    <w:basedOn w:val="Normal"/>
    <w:next w:val="Normal"/>
    <w:link w:val="Ttulo1Car"/>
    <w:uiPriority w:val="9"/>
    <w:qFormat/>
    <w:rsid w:val="001447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447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4135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BO"/>
    </w:rPr>
  </w:style>
  <w:style w:type="character" w:customStyle="1" w:styleId="DefaultCar">
    <w:name w:val="Default Car"/>
    <w:basedOn w:val="Fuentedeprrafopredeter"/>
    <w:link w:val="Default"/>
    <w:rsid w:val="00413543"/>
    <w:rPr>
      <w:rFonts w:ascii="Arial" w:hAnsi="Arial" w:cs="Arial"/>
      <w:color w:val="000000"/>
      <w:sz w:val="24"/>
      <w:szCs w:val="24"/>
      <w:lang w:val="es-BO"/>
    </w:rPr>
  </w:style>
  <w:style w:type="paragraph" w:styleId="Encabezado">
    <w:name w:val="header"/>
    <w:basedOn w:val="Normal"/>
    <w:link w:val="EncabezadoCar"/>
    <w:uiPriority w:val="99"/>
    <w:rsid w:val="00413543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13543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413543"/>
    <w:rPr>
      <w:rFonts w:ascii="Arial" w:hAnsi="Arial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4135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3543"/>
    <w:rPr>
      <w:lang w:val="es-BO"/>
    </w:rPr>
  </w:style>
  <w:style w:type="paragraph" w:styleId="Textoindependiente3">
    <w:name w:val="Body Text 3"/>
    <w:basedOn w:val="Normal"/>
    <w:link w:val="Textoindependiente3Car"/>
    <w:rsid w:val="00C90C14"/>
    <w:pPr>
      <w:spacing w:after="240" w:line="240" w:lineRule="auto"/>
      <w:ind w:left="450"/>
      <w:jc w:val="center"/>
    </w:pPr>
    <w:rPr>
      <w:rFonts w:ascii="Arial" w:eastAsia="Times New Roman" w:hAnsi="Arial" w:cs="Arial"/>
      <w:sz w:val="52"/>
      <w:lang w:val="es-ES_tradnl" w:bidi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C90C14"/>
    <w:rPr>
      <w:rFonts w:ascii="Arial" w:eastAsia="Times New Roman" w:hAnsi="Arial" w:cs="Arial"/>
      <w:sz w:val="52"/>
      <w:lang w:val="es-ES_tradnl" w:bidi="en-US"/>
    </w:rPr>
  </w:style>
  <w:style w:type="paragraph" w:styleId="Prrafodelista">
    <w:name w:val="List Paragraph"/>
    <w:basedOn w:val="Normal"/>
    <w:uiPriority w:val="34"/>
    <w:qFormat/>
    <w:rsid w:val="00BB625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77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7133"/>
    <w:rPr>
      <w:rFonts w:ascii="Segoe UI" w:hAnsi="Segoe UI" w:cs="Segoe UI"/>
      <w:sz w:val="18"/>
      <w:szCs w:val="18"/>
      <w:lang w:val="es-BO"/>
    </w:rPr>
  </w:style>
  <w:style w:type="paragraph" w:styleId="TDC1">
    <w:name w:val="toc 1"/>
    <w:basedOn w:val="Normal"/>
    <w:next w:val="Normal"/>
    <w:autoRedefine/>
    <w:uiPriority w:val="39"/>
    <w:rsid w:val="00997CD4"/>
    <w:pPr>
      <w:tabs>
        <w:tab w:val="left" w:pos="426"/>
        <w:tab w:val="right" w:leader="underscore" w:pos="10196"/>
      </w:tabs>
      <w:spacing w:before="120" w:after="0" w:line="240" w:lineRule="auto"/>
    </w:pPr>
    <w:rPr>
      <w:rFonts w:ascii="Calibri" w:eastAsia="Times New Roman" w:hAnsi="Calibri" w:cs="Arial"/>
      <w:b/>
      <w:bCs/>
      <w:i/>
      <w:iCs/>
      <w:sz w:val="24"/>
      <w:szCs w:val="24"/>
      <w:lang w:val="es-ES_tradnl" w:bidi="en-US"/>
    </w:rPr>
  </w:style>
  <w:style w:type="paragraph" w:styleId="Textosinformato">
    <w:name w:val="Plain Text"/>
    <w:basedOn w:val="Normal"/>
    <w:link w:val="TextosinformatoCar"/>
    <w:uiPriority w:val="99"/>
    <w:rsid w:val="00997CD4"/>
    <w:pPr>
      <w:spacing w:after="240" w:line="240" w:lineRule="auto"/>
      <w:ind w:left="450"/>
      <w:jc w:val="both"/>
    </w:pPr>
    <w:rPr>
      <w:rFonts w:ascii="Courier New" w:eastAsia="Times New Roman" w:hAnsi="Courier New" w:cs="Arial"/>
      <w:lang w:val="en-US" w:bidi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97CD4"/>
    <w:rPr>
      <w:rFonts w:ascii="Courier New" w:eastAsia="Times New Roman" w:hAnsi="Courier New" w:cs="Arial"/>
      <w:lang w:val="en-US" w:bidi="en-US"/>
    </w:rPr>
  </w:style>
  <w:style w:type="character" w:customStyle="1" w:styleId="Ttulo1Car">
    <w:name w:val="Título 1 Car"/>
    <w:basedOn w:val="Fuentedeprrafopredeter"/>
    <w:link w:val="Ttulo1"/>
    <w:uiPriority w:val="9"/>
    <w:rsid w:val="0014474D"/>
    <w:rPr>
      <w:rFonts w:asciiTheme="majorHAnsi" w:eastAsiaTheme="majorEastAsia" w:hAnsiTheme="majorHAnsi" w:cstheme="majorBidi"/>
      <w:b/>
      <w:sz w:val="32"/>
      <w:szCs w:val="32"/>
      <w:lang w:val="es-BO"/>
    </w:rPr>
  </w:style>
  <w:style w:type="paragraph" w:styleId="TtuloTDC">
    <w:name w:val="TOC Heading"/>
    <w:basedOn w:val="Ttulo1"/>
    <w:next w:val="Normal"/>
    <w:uiPriority w:val="39"/>
    <w:unhideWhenUsed/>
    <w:qFormat/>
    <w:rsid w:val="00997CD4"/>
    <w:pPr>
      <w:spacing w:line="259" w:lineRule="auto"/>
      <w:outlineLvl w:val="9"/>
    </w:pPr>
    <w:rPr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14474D"/>
    <w:rPr>
      <w:rFonts w:asciiTheme="majorHAnsi" w:eastAsiaTheme="majorEastAsia" w:hAnsiTheme="majorHAnsi" w:cstheme="majorBidi"/>
      <w:b/>
      <w:sz w:val="26"/>
      <w:szCs w:val="26"/>
      <w:lang w:val="es-BO"/>
    </w:rPr>
  </w:style>
  <w:style w:type="paragraph" w:styleId="TDC2">
    <w:name w:val="toc 2"/>
    <w:basedOn w:val="Normal"/>
    <w:next w:val="Normal"/>
    <w:autoRedefine/>
    <w:uiPriority w:val="39"/>
    <w:unhideWhenUsed/>
    <w:rsid w:val="00997CD4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997CD4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963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F22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1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CA70E-2953-4B79-BB69-C23A4527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895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YPFB Transporte S.A.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Toninho Cerezo</dc:creator>
  <cp:keywords/>
  <dc:description/>
  <cp:lastModifiedBy>Toninho Cerezo</cp:lastModifiedBy>
  <cp:revision>21</cp:revision>
  <cp:lastPrinted>2026-05-13T19:06:00Z</cp:lastPrinted>
  <dcterms:created xsi:type="dcterms:W3CDTF">2026-05-13T17:59:00Z</dcterms:created>
  <dcterms:modified xsi:type="dcterms:W3CDTF">2026-05-13T19:07:00Z</dcterms:modified>
</cp:coreProperties>
</file>