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2E" w:rsidRPr="001A2E2E" w:rsidRDefault="001A2E2E" w:rsidP="001A2E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A2E2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Formato B-1 </w:t>
      </w:r>
      <w:bookmarkStart w:id="0" w:name="_GoBack"/>
      <w:bookmarkEnd w:id="0"/>
    </w:p>
    <w:p w:rsidR="001A2E2E" w:rsidRPr="0026423F" w:rsidRDefault="0026423F" w:rsidP="001A2E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6423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Planilla de cotización</w:t>
      </w:r>
    </w:p>
    <w:p w:rsidR="001A2E2E" w:rsidRPr="001A2E2E" w:rsidRDefault="001A2E2E" w:rsidP="001A2E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1169"/>
        <w:gridCol w:w="1797"/>
        <w:gridCol w:w="1797"/>
      </w:tblGrid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PROYECTO </w:t>
            </w:r>
          </w:p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755" w:type="dxa"/>
            <w:gridSpan w:val="4"/>
            <w:shd w:val="clear" w:color="auto" w:fill="auto"/>
          </w:tcPr>
          <w:p w:rsidR="001A2E2E" w:rsidRPr="009E1F6C" w:rsidRDefault="001A2E2E" w:rsidP="0026423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0F2D76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SERVICIO DE LIMPIEZA </w:t>
            </w:r>
            <w:r w:rsidR="0026423F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DE</w:t>
            </w:r>
            <w:r w:rsidR="000A4126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 OFICINA SUCRE</w:t>
            </w:r>
          </w:p>
        </w:tc>
      </w:tr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CLIENTE</w:t>
            </w:r>
          </w:p>
        </w:tc>
        <w:tc>
          <w:tcPr>
            <w:tcW w:w="5755" w:type="dxa"/>
            <w:gridSpan w:val="4"/>
            <w:shd w:val="clear" w:color="auto" w:fill="auto"/>
          </w:tcPr>
          <w:p w:rsidR="001A2E2E" w:rsidRPr="001A2E2E" w:rsidRDefault="001A2E2E" w:rsidP="00E166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1A2E2E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 w:eastAsia="es-ES"/>
              </w:rPr>
              <w:t>YPFB TRANSPORTE S.A.</w:t>
            </w:r>
          </w:p>
        </w:tc>
      </w:tr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INVITACIÓN</w:t>
            </w:r>
          </w:p>
        </w:tc>
        <w:tc>
          <w:tcPr>
            <w:tcW w:w="5755" w:type="dxa"/>
            <w:gridSpan w:val="4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1A2E2E" w:rsidRPr="009E1F6C" w:rsidTr="00E166AF">
        <w:tc>
          <w:tcPr>
            <w:tcW w:w="5388" w:type="dxa"/>
            <w:gridSpan w:val="3"/>
            <w:vMerge w:val="restart"/>
            <w:shd w:val="clear" w:color="auto" w:fill="auto"/>
          </w:tcPr>
          <w:p w:rsidR="001A2E2E" w:rsidRPr="009E1F6C" w:rsidRDefault="001A2E2E" w:rsidP="00C522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 w:eastAsia="es-ES"/>
              </w:rPr>
              <w:t>PRESENTACIÓN DE PROPUESTA ECONÓMICA</w:t>
            </w: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FECHA</w:t>
            </w: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REV.</w:t>
            </w:r>
          </w:p>
        </w:tc>
      </w:tr>
      <w:tr w:rsidR="001A2E2E" w:rsidRPr="009E1F6C" w:rsidTr="00E166AF">
        <w:trPr>
          <w:trHeight w:val="70"/>
        </w:trPr>
        <w:tc>
          <w:tcPr>
            <w:tcW w:w="5388" w:type="dxa"/>
            <w:gridSpan w:val="3"/>
            <w:vMerge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C52215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992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CANT.</w:t>
            </w:r>
          </w:p>
        </w:tc>
        <w:tc>
          <w:tcPr>
            <w:tcW w:w="1169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UNIDAD</w:t>
            </w: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PRECIO UNITARIO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MENSUAL</w:t>
            </w: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PRECIO TOTAL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POR 24 MESES</w:t>
            </w:r>
          </w:p>
        </w:tc>
      </w:tr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1A2E2E" w:rsidP="001A2E2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Servicio de limpieza </w:t>
            </w:r>
            <w:r w:rsidR="0008553D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de la Oficina SUCRE</w:t>
            </w: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, 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2</w:t>
            </w: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 persona,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8 horas de </w:t>
            </w: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lunes a viernes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y 4 horas los sábados</w:t>
            </w:r>
          </w:p>
        </w:tc>
        <w:tc>
          <w:tcPr>
            <w:tcW w:w="992" w:type="dxa"/>
            <w:shd w:val="clear" w:color="auto" w:fill="auto"/>
          </w:tcPr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1169" w:type="dxa"/>
            <w:shd w:val="clear" w:color="auto" w:fill="auto"/>
          </w:tcPr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797" w:type="dxa"/>
            <w:shd w:val="clear" w:color="auto" w:fill="auto"/>
          </w:tcPr>
          <w:p w:rsidR="001A2E2E" w:rsidRPr="003842E8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97" w:type="dxa"/>
            <w:shd w:val="clear" w:color="auto" w:fill="auto"/>
          </w:tcPr>
          <w:p w:rsidR="001A2E2E" w:rsidRPr="003842E8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1A2E2E" w:rsidRPr="009E1F6C" w:rsidTr="00E166AF">
        <w:tc>
          <w:tcPr>
            <w:tcW w:w="322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440BF7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Servicio 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 xml:space="preserve">jardinería de la Oficina </w:t>
            </w:r>
            <w:r w:rsidR="0008553D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SUCRE</w:t>
            </w:r>
            <w:r w:rsidRPr="00440BF7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, 01 persona, 8 horas de lunes a viernes y 4 horas los sábados</w:t>
            </w:r>
          </w:p>
        </w:tc>
        <w:tc>
          <w:tcPr>
            <w:tcW w:w="992" w:type="dxa"/>
            <w:shd w:val="clear" w:color="auto" w:fill="auto"/>
          </w:tcPr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24</w:t>
            </w:r>
          </w:p>
        </w:tc>
        <w:tc>
          <w:tcPr>
            <w:tcW w:w="1169" w:type="dxa"/>
            <w:shd w:val="clear" w:color="auto" w:fill="auto"/>
          </w:tcPr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 w:rsidRPr="009E1F6C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797" w:type="dxa"/>
            <w:shd w:val="clear" w:color="auto" w:fill="auto"/>
          </w:tcPr>
          <w:p w:rsidR="001A2E2E" w:rsidRPr="003842E8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97" w:type="dxa"/>
            <w:shd w:val="clear" w:color="auto" w:fill="auto"/>
          </w:tcPr>
          <w:p w:rsidR="001A2E2E" w:rsidRPr="003842E8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1A2E2E" w:rsidRPr="009E1F6C" w:rsidTr="00E166AF">
        <w:tc>
          <w:tcPr>
            <w:tcW w:w="3227" w:type="dxa"/>
            <w:shd w:val="clear" w:color="auto" w:fill="auto"/>
            <w:vAlign w:val="center"/>
          </w:tcPr>
          <w:p w:rsidR="001A2E2E" w:rsidRPr="00987222" w:rsidRDefault="001A2E2E" w:rsidP="001A2E2E">
            <w:pPr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A2E2E"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PRUEBAS RÁPIDAS COVID 19 (Se pagará de acuerdo a la necesidad y/o hasta que YPFBTR lo disponga)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2E2E" w:rsidRPr="00987222" w:rsidRDefault="001A2E2E" w:rsidP="00E166A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169" w:type="dxa"/>
            <w:shd w:val="clear" w:color="auto" w:fill="auto"/>
          </w:tcPr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  <w:p w:rsidR="001A2E2E" w:rsidRDefault="001A2E2E" w:rsidP="00E166A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  <w:t>Pruebas</w:t>
            </w:r>
          </w:p>
        </w:tc>
        <w:tc>
          <w:tcPr>
            <w:tcW w:w="1797" w:type="dxa"/>
            <w:shd w:val="clear" w:color="auto" w:fill="auto"/>
          </w:tcPr>
          <w:p w:rsidR="001A2E2E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97" w:type="dxa"/>
            <w:shd w:val="clear" w:color="auto" w:fill="auto"/>
          </w:tcPr>
          <w:p w:rsidR="001A2E2E" w:rsidRDefault="001A2E2E" w:rsidP="00E166AF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1A2E2E" w:rsidRPr="009E1F6C" w:rsidTr="00E166AF">
        <w:tc>
          <w:tcPr>
            <w:tcW w:w="7185" w:type="dxa"/>
            <w:gridSpan w:val="4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lang w:val="es-ES" w:eastAsia="es-ES"/>
              </w:rPr>
            </w:pPr>
            <w:r w:rsidRPr="009E1F6C">
              <w:rPr>
                <w:rFonts w:ascii="Calibri" w:eastAsia="Calibri" w:hAnsi="Calibri" w:cs="Times New Roman"/>
                <w:b/>
                <w:lang w:val="es-ES" w:eastAsia="es-ES"/>
              </w:rPr>
              <w:t>TOTAL GENERAL EN B</w:t>
            </w:r>
            <w:r>
              <w:rPr>
                <w:rFonts w:ascii="Calibri" w:eastAsia="Calibri" w:hAnsi="Calibri" w:cs="Times New Roman"/>
                <w:b/>
                <w:lang w:val="es-ES" w:eastAsia="es-ES"/>
              </w:rPr>
              <w:t>s.</w:t>
            </w:r>
          </w:p>
        </w:tc>
        <w:tc>
          <w:tcPr>
            <w:tcW w:w="1797" w:type="dxa"/>
            <w:shd w:val="clear" w:color="auto" w:fill="auto"/>
          </w:tcPr>
          <w:p w:rsidR="001A2E2E" w:rsidRPr="009E1F6C" w:rsidRDefault="001A2E2E" w:rsidP="00E166A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s-ES" w:eastAsia="es-ES"/>
              </w:rPr>
            </w:pPr>
          </w:p>
        </w:tc>
      </w:tr>
    </w:tbl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2E2E">
        <w:rPr>
          <w:rFonts w:ascii="Times New Roman" w:eastAsia="Times New Roman" w:hAnsi="Times New Roman" w:cs="Times New Roman"/>
          <w:sz w:val="24"/>
          <w:szCs w:val="24"/>
          <w:lang w:eastAsia="es-ES"/>
        </w:rPr>
        <w:t>NOTA: Esta planilla no debe ser alterada o manipulada en sus ítems, cantidades, unidades o descripciones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A2E2E" w:rsidRPr="001A2E2E" w:rsidRDefault="001A2E2E" w:rsidP="001A2E2E">
      <w:pPr>
        <w:tabs>
          <w:tab w:val="righ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</w:pPr>
      <w:r w:rsidRPr="001A2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 xml:space="preserve">(Firma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 xml:space="preserve">y sello </w:t>
      </w:r>
      <w:r w:rsidRPr="001A2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del Representante Legal del Proponente)</w:t>
      </w:r>
    </w:p>
    <w:p w:rsidR="001A2E2E" w:rsidRPr="001A2E2E" w:rsidRDefault="001A2E2E" w:rsidP="001A2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</w:pPr>
      <w:r w:rsidRPr="001A2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(Nombre completo del Representante</w:t>
      </w:r>
      <w:r w:rsidRPr="001A2E2E"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  <w:t xml:space="preserve"> </w:t>
      </w:r>
      <w:r w:rsidRPr="001A2E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Legal)</w:t>
      </w:r>
    </w:p>
    <w:p w:rsidR="001A2E2E" w:rsidRPr="001A2E2E" w:rsidRDefault="001A2E2E" w:rsidP="001A2E2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A2E2E" w:rsidRPr="001A2E2E" w:rsidRDefault="001A2E2E">
      <w:pPr>
        <w:rPr>
          <w:lang w:val="es-ES"/>
        </w:rPr>
      </w:pPr>
    </w:p>
    <w:sectPr w:rsidR="001A2E2E" w:rsidRPr="001A2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2E"/>
    <w:rsid w:val="0008553D"/>
    <w:rsid w:val="000A4126"/>
    <w:rsid w:val="001A2E2E"/>
    <w:rsid w:val="0026423F"/>
    <w:rsid w:val="004649FF"/>
    <w:rsid w:val="006F0E6C"/>
    <w:rsid w:val="009A4D20"/>
    <w:rsid w:val="00C52215"/>
    <w:rsid w:val="00E3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9272"/>
  <w15:chartTrackingRefBased/>
  <w15:docId w15:val="{0C2CF9F8-F88A-4C23-A9E0-FD6E97A9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E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Quiroz</dc:creator>
  <cp:keywords/>
  <dc:description/>
  <cp:lastModifiedBy>Carolina Viera</cp:lastModifiedBy>
  <cp:revision>5</cp:revision>
  <dcterms:created xsi:type="dcterms:W3CDTF">2022-04-28T15:45:00Z</dcterms:created>
  <dcterms:modified xsi:type="dcterms:W3CDTF">2022-06-01T18:20:00Z</dcterms:modified>
</cp:coreProperties>
</file>