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264" w:type="dxa"/>
        <w:jc w:val="center"/>
        <w:tblLook w:val="04A0" w:firstRow="1" w:lastRow="0" w:firstColumn="1" w:lastColumn="0" w:noHBand="0" w:noVBand="1"/>
      </w:tblPr>
      <w:tblGrid>
        <w:gridCol w:w="480"/>
        <w:gridCol w:w="3636"/>
        <w:gridCol w:w="1716"/>
        <w:gridCol w:w="1716"/>
        <w:gridCol w:w="1716"/>
      </w:tblGrid>
      <w:tr w:rsidR="002C3041" w:rsidRPr="004731C9" w:rsidTr="00573F47">
        <w:trPr>
          <w:tblHeader/>
          <w:jc w:val="center"/>
        </w:trPr>
        <w:tc>
          <w:tcPr>
            <w:tcW w:w="480" w:type="dxa"/>
            <w:vMerge w:val="restart"/>
            <w:shd w:val="clear" w:color="auto" w:fill="D9D9D9" w:themeFill="background1" w:themeFillShade="D9"/>
          </w:tcPr>
          <w:p w:rsidR="002C3041" w:rsidRPr="004731C9" w:rsidRDefault="002C3041" w:rsidP="00E4464C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4731C9">
              <w:rPr>
                <w:b/>
              </w:rPr>
              <w:t>o</w:t>
            </w:r>
          </w:p>
        </w:tc>
        <w:tc>
          <w:tcPr>
            <w:tcW w:w="3636" w:type="dxa"/>
            <w:vMerge w:val="restart"/>
            <w:shd w:val="clear" w:color="auto" w:fill="D9D9D9" w:themeFill="background1" w:themeFillShade="D9"/>
          </w:tcPr>
          <w:p w:rsidR="002C3041" w:rsidRPr="004731C9" w:rsidRDefault="002C3041" w:rsidP="00E4464C">
            <w:pPr>
              <w:jc w:val="center"/>
              <w:rPr>
                <w:b/>
              </w:rPr>
            </w:pPr>
            <w:r>
              <w:rPr>
                <w:b/>
              </w:rPr>
              <w:t>CRITERIO</w:t>
            </w:r>
          </w:p>
        </w:tc>
        <w:tc>
          <w:tcPr>
            <w:tcW w:w="5148" w:type="dxa"/>
            <w:gridSpan w:val="3"/>
            <w:shd w:val="clear" w:color="auto" w:fill="D9D9D9" w:themeFill="background1" w:themeFillShade="D9"/>
          </w:tcPr>
          <w:p w:rsidR="002C3041" w:rsidRPr="004731C9" w:rsidRDefault="002C3041" w:rsidP="00E4464C">
            <w:pPr>
              <w:jc w:val="center"/>
              <w:rPr>
                <w:b/>
              </w:rPr>
            </w:pPr>
            <w:r>
              <w:rPr>
                <w:b/>
              </w:rPr>
              <w:t>EMPRESA (CUMPLE / NO CUMPLE)</w:t>
            </w:r>
          </w:p>
        </w:tc>
      </w:tr>
      <w:tr w:rsidR="002C3041" w:rsidRPr="004731C9" w:rsidTr="00573F47">
        <w:trPr>
          <w:tblHeader/>
          <w:jc w:val="center"/>
        </w:trPr>
        <w:tc>
          <w:tcPr>
            <w:tcW w:w="480" w:type="dxa"/>
            <w:vMerge/>
            <w:shd w:val="clear" w:color="auto" w:fill="D9D9D9" w:themeFill="background1" w:themeFillShade="D9"/>
          </w:tcPr>
          <w:p w:rsidR="002C3041" w:rsidRPr="004731C9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3636" w:type="dxa"/>
            <w:vMerge/>
            <w:shd w:val="clear" w:color="auto" w:fill="D9D9D9" w:themeFill="background1" w:themeFillShade="D9"/>
          </w:tcPr>
          <w:p w:rsidR="002C3041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shd w:val="clear" w:color="auto" w:fill="D9D9D9" w:themeFill="background1" w:themeFillShade="D9"/>
          </w:tcPr>
          <w:p w:rsidR="002C3041" w:rsidRDefault="002C3041" w:rsidP="00E4464C">
            <w:pPr>
              <w:jc w:val="center"/>
            </w:pPr>
            <w:r>
              <w:rPr>
                <w:b/>
              </w:rPr>
              <w:t>PROPONENTE 1</w:t>
            </w:r>
          </w:p>
        </w:tc>
        <w:tc>
          <w:tcPr>
            <w:tcW w:w="1716" w:type="dxa"/>
            <w:shd w:val="clear" w:color="auto" w:fill="D9D9D9" w:themeFill="background1" w:themeFillShade="D9"/>
          </w:tcPr>
          <w:p w:rsidR="002C3041" w:rsidRDefault="002C3041" w:rsidP="002C3041">
            <w:pPr>
              <w:jc w:val="center"/>
            </w:pPr>
            <w:r>
              <w:rPr>
                <w:b/>
              </w:rPr>
              <w:t>PROPONENTE 2</w:t>
            </w:r>
          </w:p>
        </w:tc>
        <w:tc>
          <w:tcPr>
            <w:tcW w:w="1716" w:type="dxa"/>
            <w:shd w:val="clear" w:color="auto" w:fill="D9D9D9" w:themeFill="background1" w:themeFillShade="D9"/>
          </w:tcPr>
          <w:p w:rsidR="002C3041" w:rsidRDefault="002C3041" w:rsidP="00E4464C">
            <w:pPr>
              <w:jc w:val="center"/>
            </w:pPr>
            <w:r>
              <w:rPr>
                <w:b/>
              </w:rPr>
              <w:t>PROPONENTE 3</w:t>
            </w: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2C3041" w:rsidP="00E44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6" w:type="dxa"/>
            <w:shd w:val="clear" w:color="auto" w:fill="A6A6A6" w:themeFill="background1" w:themeFillShade="A6"/>
          </w:tcPr>
          <w:p w:rsidR="002C3041" w:rsidRPr="00AB637D" w:rsidRDefault="002C3041" w:rsidP="00E4464C">
            <w:pPr>
              <w:rPr>
                <w:b/>
                <w:sz w:val="18"/>
                <w:szCs w:val="18"/>
              </w:rPr>
            </w:pPr>
            <w:r w:rsidRPr="00AB637D">
              <w:rPr>
                <w:b/>
                <w:sz w:val="18"/>
                <w:szCs w:val="18"/>
              </w:rPr>
              <w:t xml:space="preserve">PROPUESTA TÉCNICA.- </w:t>
            </w: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2F2F2" w:themeFill="background1" w:themeFillShade="F2"/>
            <w:vAlign w:val="center"/>
          </w:tcPr>
          <w:p w:rsidR="002C3041" w:rsidRPr="00020225" w:rsidRDefault="002C3041" w:rsidP="00E44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6" w:type="dxa"/>
            <w:shd w:val="clear" w:color="auto" w:fill="F2F2F2" w:themeFill="background1" w:themeFillShade="F2"/>
          </w:tcPr>
          <w:p w:rsidR="002C3041" w:rsidRPr="00AB637D" w:rsidRDefault="002C3041" w:rsidP="00E4464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Objetivos</w:t>
            </w:r>
          </w:p>
        </w:tc>
        <w:tc>
          <w:tcPr>
            <w:tcW w:w="1716" w:type="dxa"/>
            <w:shd w:val="clear" w:color="auto" w:fill="F2F2F2" w:themeFill="background1" w:themeFillShade="F2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2F2F2" w:themeFill="background1" w:themeFillShade="F2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shd w:val="clear" w:color="auto" w:fill="F2F2F2" w:themeFill="background1" w:themeFillShade="F2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675602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2C3041" w:rsidP="00E4464C">
            <w:pPr>
              <w:jc w:val="center"/>
              <w:rPr>
                <w:sz w:val="18"/>
                <w:szCs w:val="18"/>
              </w:rPr>
            </w:pPr>
            <w:r w:rsidRPr="00020225">
              <w:rPr>
                <w:sz w:val="18"/>
                <w:szCs w:val="18"/>
              </w:rPr>
              <w:t>1</w:t>
            </w:r>
          </w:p>
        </w:tc>
        <w:tc>
          <w:tcPr>
            <w:tcW w:w="3636" w:type="dxa"/>
          </w:tcPr>
          <w:p w:rsidR="002C3041" w:rsidRPr="00AB637D" w:rsidRDefault="002C3041" w:rsidP="00E4464C">
            <w:pPr>
              <w:rPr>
                <w:sz w:val="18"/>
                <w:szCs w:val="18"/>
              </w:rPr>
            </w:pPr>
            <w:r w:rsidRPr="00AB637D">
              <w:rPr>
                <w:sz w:val="18"/>
                <w:szCs w:val="18"/>
              </w:rPr>
              <w:t xml:space="preserve">¿Los objetivos contemplados son los mismos que los establecidos en los </w:t>
            </w:r>
            <w:proofErr w:type="spellStart"/>
            <w:r w:rsidRPr="00AB637D">
              <w:rPr>
                <w:sz w:val="18"/>
                <w:szCs w:val="18"/>
              </w:rPr>
              <w:t>TDR´s</w:t>
            </w:r>
            <w:proofErr w:type="spellEnd"/>
            <w:r w:rsidRPr="00AB637D">
              <w:rPr>
                <w:sz w:val="18"/>
                <w:szCs w:val="18"/>
              </w:rPr>
              <w:t>?</w:t>
            </w:r>
          </w:p>
        </w:tc>
        <w:tc>
          <w:tcPr>
            <w:tcW w:w="1716" w:type="dxa"/>
            <w:vAlign w:val="center"/>
          </w:tcPr>
          <w:p w:rsidR="002C3041" w:rsidRPr="00095BF8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Pr="00095BF8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C42AD6">
        <w:trPr>
          <w:jc w:val="center"/>
        </w:trPr>
        <w:tc>
          <w:tcPr>
            <w:tcW w:w="480" w:type="dxa"/>
            <w:shd w:val="clear" w:color="auto" w:fill="F2F2F2" w:themeFill="background1" w:themeFillShade="F2"/>
            <w:vAlign w:val="center"/>
          </w:tcPr>
          <w:p w:rsidR="002C3041" w:rsidRPr="00020225" w:rsidRDefault="002C3041" w:rsidP="00E44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6" w:type="dxa"/>
            <w:shd w:val="clear" w:color="auto" w:fill="F2F2F2" w:themeFill="background1" w:themeFillShade="F2"/>
          </w:tcPr>
          <w:p w:rsidR="002C3041" w:rsidRPr="002E619F" w:rsidRDefault="002C3041" w:rsidP="00E4464C">
            <w:pPr>
              <w:rPr>
                <w:b/>
                <w:sz w:val="18"/>
                <w:szCs w:val="18"/>
              </w:rPr>
            </w:pPr>
            <w:r w:rsidRPr="002E619F">
              <w:rPr>
                <w:b/>
                <w:sz w:val="18"/>
                <w:szCs w:val="18"/>
              </w:rPr>
              <w:t>Alcance</w:t>
            </w: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shd w:val="clear" w:color="auto" w:fill="F2F2F2" w:themeFill="background1" w:themeFillShade="F2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C42AD6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36" w:type="dxa"/>
          </w:tcPr>
          <w:p w:rsidR="002C3041" w:rsidRPr="000B6B4C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¿Contempla </w:t>
            </w:r>
            <w:r w:rsidRPr="002E619F">
              <w:rPr>
                <w:sz w:val="18"/>
                <w:szCs w:val="18"/>
              </w:rPr>
              <w:t xml:space="preserve">el </w:t>
            </w:r>
            <w:r>
              <w:rPr>
                <w:sz w:val="18"/>
                <w:szCs w:val="18"/>
              </w:rPr>
              <w:t xml:space="preserve">detalle de AOP´s del </w:t>
            </w:r>
            <w:r w:rsidRPr="002E619F">
              <w:rPr>
                <w:sz w:val="18"/>
                <w:szCs w:val="18"/>
              </w:rPr>
              <w:t xml:space="preserve">Anexo 1 </w:t>
            </w:r>
            <w:r>
              <w:rPr>
                <w:sz w:val="18"/>
                <w:szCs w:val="18"/>
              </w:rPr>
              <w:t xml:space="preserve">adjunto a los </w:t>
            </w:r>
            <w:proofErr w:type="spellStart"/>
            <w:r>
              <w:rPr>
                <w:sz w:val="18"/>
                <w:szCs w:val="18"/>
              </w:rPr>
              <w:t>TDR´s</w:t>
            </w:r>
            <w:proofErr w:type="spellEnd"/>
            <w:r w:rsidRPr="002E619F">
              <w:rPr>
                <w:sz w:val="18"/>
                <w:szCs w:val="18"/>
              </w:rPr>
              <w:t xml:space="preserve"> el cual n</w:t>
            </w:r>
            <w:r>
              <w:rPr>
                <w:sz w:val="18"/>
                <w:szCs w:val="18"/>
              </w:rPr>
              <w:t xml:space="preserve">o es limitativo, es referencial? 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36" w:type="dxa"/>
          </w:tcPr>
          <w:p w:rsidR="002C3041" w:rsidRPr="002E619F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¿Contempla la atención de observaciones pasadas en los informes a presentarse? 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36" w:type="dxa"/>
          </w:tcPr>
          <w:p w:rsidR="002C3041" w:rsidRPr="002E619F" w:rsidRDefault="002C3041" w:rsidP="00FC2A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¿Contempla que el t</w:t>
            </w:r>
            <w:r w:rsidRPr="002E619F">
              <w:rPr>
                <w:sz w:val="18"/>
                <w:szCs w:val="18"/>
              </w:rPr>
              <w:t>rabajo de gabinete</w:t>
            </w:r>
            <w:r>
              <w:rPr>
                <w:sz w:val="18"/>
                <w:szCs w:val="18"/>
              </w:rPr>
              <w:t xml:space="preserve"> sea de</w:t>
            </w:r>
            <w:r w:rsidRPr="002E619F">
              <w:rPr>
                <w:sz w:val="18"/>
                <w:szCs w:val="18"/>
              </w:rPr>
              <w:t xml:space="preserve"> 2</w:t>
            </w:r>
            <w:r w:rsidR="00FC2ACC">
              <w:rPr>
                <w:sz w:val="18"/>
                <w:szCs w:val="18"/>
              </w:rPr>
              <w:t>2</w:t>
            </w:r>
            <w:r w:rsidRPr="002E619F">
              <w:rPr>
                <w:sz w:val="18"/>
                <w:szCs w:val="18"/>
              </w:rPr>
              <w:t>0 días hábiles</w:t>
            </w:r>
            <w:r w:rsidR="00573F47">
              <w:rPr>
                <w:sz w:val="18"/>
                <w:szCs w:val="18"/>
              </w:rPr>
              <w:t xml:space="preserve"> por gestión</w:t>
            </w:r>
            <w:r>
              <w:rPr>
                <w:sz w:val="18"/>
                <w:szCs w:val="18"/>
              </w:rPr>
              <w:t>?</w:t>
            </w:r>
            <w:r w:rsidRPr="002E619F">
              <w:rPr>
                <w:sz w:val="18"/>
                <w:szCs w:val="18"/>
              </w:rPr>
              <w:t>.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36" w:type="dxa"/>
          </w:tcPr>
          <w:p w:rsidR="002C3041" w:rsidRPr="002E619F" w:rsidRDefault="002C3041" w:rsidP="00C4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¿Contempla que el trabajo de campo sea de</w:t>
            </w:r>
            <w:r w:rsidRPr="002E619F">
              <w:rPr>
                <w:sz w:val="18"/>
                <w:szCs w:val="18"/>
              </w:rPr>
              <w:t xml:space="preserve"> </w:t>
            </w:r>
            <w:r w:rsidR="00C42AD6">
              <w:rPr>
                <w:sz w:val="18"/>
                <w:szCs w:val="18"/>
              </w:rPr>
              <w:t>4</w:t>
            </w:r>
            <w:r w:rsidRPr="002E619F">
              <w:rPr>
                <w:sz w:val="18"/>
                <w:szCs w:val="18"/>
              </w:rPr>
              <w:t>0 días calendario</w:t>
            </w:r>
            <w:r w:rsidR="00573F47">
              <w:rPr>
                <w:sz w:val="18"/>
                <w:szCs w:val="18"/>
              </w:rPr>
              <w:t xml:space="preserve"> por gestión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36" w:type="dxa"/>
          </w:tcPr>
          <w:p w:rsidR="002C3041" w:rsidRPr="002E619F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¿Contempla el cumplimiento de</w:t>
            </w:r>
            <w:r w:rsidRPr="002E619F">
              <w:rPr>
                <w:sz w:val="18"/>
                <w:szCs w:val="18"/>
              </w:rPr>
              <w:t xml:space="preserve"> todos los requisitos de SSMS para contratistas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10375A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36" w:type="dxa"/>
          </w:tcPr>
          <w:p w:rsidR="002C3041" w:rsidRPr="0010375A" w:rsidRDefault="002C3041" w:rsidP="00E4464C">
            <w:pPr>
              <w:rPr>
                <w:sz w:val="18"/>
                <w:szCs w:val="18"/>
              </w:rPr>
            </w:pPr>
            <w:r w:rsidRPr="0010375A">
              <w:rPr>
                <w:sz w:val="18"/>
                <w:szCs w:val="18"/>
              </w:rPr>
              <w:t>¿Contempla la dotación de equipos tales como computador portátil, cámara fotográfica, GPS y EPP?.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36" w:type="dxa"/>
          </w:tcPr>
          <w:p w:rsidR="002C3041" w:rsidRPr="002E619F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Contempla la posibilidad de que e</w:t>
            </w:r>
            <w:r w:rsidRPr="002E619F">
              <w:rPr>
                <w:sz w:val="18"/>
                <w:szCs w:val="18"/>
              </w:rPr>
              <w:t>n caso que no se requiera ejecutar de forma total o parcial el ítem de ingreso a campo, el consultor deberá realizar trabajo de gabinete</w:t>
            </w:r>
          </w:p>
        </w:tc>
        <w:tc>
          <w:tcPr>
            <w:tcW w:w="1716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2F2F2" w:themeFill="background1" w:themeFillShade="F2"/>
            <w:vAlign w:val="center"/>
          </w:tcPr>
          <w:p w:rsidR="002C3041" w:rsidRPr="00020225" w:rsidRDefault="002C3041" w:rsidP="00E44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6" w:type="dxa"/>
            <w:shd w:val="clear" w:color="auto" w:fill="F2F2F2" w:themeFill="background1" w:themeFillShade="F2"/>
          </w:tcPr>
          <w:p w:rsidR="002C3041" w:rsidRPr="005D2A40" w:rsidRDefault="002C3041" w:rsidP="00E4464C">
            <w:pPr>
              <w:rPr>
                <w:b/>
                <w:sz w:val="18"/>
                <w:szCs w:val="18"/>
              </w:rPr>
            </w:pPr>
            <w:r w:rsidRPr="005D2A40">
              <w:rPr>
                <w:b/>
                <w:sz w:val="18"/>
                <w:szCs w:val="18"/>
              </w:rPr>
              <w:t>Experiencia Empresa</w:t>
            </w: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2F2F2" w:themeFill="background1" w:themeFillShade="F2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¿La empresa cumple con los </w:t>
            </w:r>
            <w:r w:rsidRPr="00127851">
              <w:rPr>
                <w:sz w:val="18"/>
                <w:szCs w:val="18"/>
              </w:rPr>
              <w:t>5 años de experiencia general en servicios de consultoría ambiental</w:t>
            </w:r>
            <w:r>
              <w:rPr>
                <w:sz w:val="18"/>
                <w:szCs w:val="18"/>
              </w:rPr>
              <w:t xml:space="preserve"> requerido?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Pr="00D00A1C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D00A1C" w:rsidRDefault="002C3041" w:rsidP="00E4464C">
            <w:pPr>
              <w:jc w:val="center"/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Default="002C3041" w:rsidP="00C4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¿La empresa cumple con los </w:t>
            </w:r>
            <w:r w:rsidRPr="00127851">
              <w:rPr>
                <w:sz w:val="18"/>
                <w:szCs w:val="18"/>
              </w:rPr>
              <w:t>2</w:t>
            </w:r>
            <w:r w:rsidR="00C42AD6">
              <w:rPr>
                <w:sz w:val="18"/>
                <w:szCs w:val="18"/>
              </w:rPr>
              <w:t>5</w:t>
            </w:r>
            <w:r w:rsidRPr="00127851">
              <w:rPr>
                <w:sz w:val="18"/>
                <w:szCs w:val="18"/>
              </w:rPr>
              <w:t xml:space="preserve"> </w:t>
            </w:r>
            <w:proofErr w:type="spellStart"/>
            <w:r w:rsidRPr="00127851">
              <w:rPr>
                <w:sz w:val="18"/>
                <w:szCs w:val="18"/>
              </w:rPr>
              <w:t>Monitoreos</w:t>
            </w:r>
            <w:proofErr w:type="spellEnd"/>
            <w:r w:rsidRPr="00127851">
              <w:rPr>
                <w:sz w:val="18"/>
                <w:szCs w:val="18"/>
              </w:rPr>
              <w:t xml:space="preserve"> ambientales para proyectos </w:t>
            </w:r>
            <w:proofErr w:type="spellStart"/>
            <w:r w:rsidRPr="00127851">
              <w:rPr>
                <w:sz w:val="18"/>
                <w:szCs w:val="18"/>
              </w:rPr>
              <w:t>hidrocarburíferos</w:t>
            </w:r>
            <w:proofErr w:type="spellEnd"/>
            <w:r w:rsidRPr="00127851">
              <w:rPr>
                <w:sz w:val="18"/>
                <w:szCs w:val="18"/>
              </w:rPr>
              <w:t xml:space="preserve"> de exploración, explotación o transporte</w:t>
            </w:r>
            <w:r>
              <w:rPr>
                <w:sz w:val="18"/>
                <w:szCs w:val="18"/>
              </w:rPr>
              <w:t xml:space="preserve"> requerido?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2C3041" w:rsidP="00573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73F47">
              <w:rPr>
                <w:sz w:val="18"/>
                <w:szCs w:val="18"/>
              </w:rPr>
              <w:t>1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¿Presenta</w:t>
            </w:r>
            <w:r w:rsidRPr="00127851">
              <w:rPr>
                <w:sz w:val="18"/>
                <w:szCs w:val="18"/>
              </w:rPr>
              <w:t xml:space="preserve"> el RENCA institucional de la empresa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2F2F2" w:themeFill="background1" w:themeFillShade="F2"/>
            <w:vAlign w:val="center"/>
          </w:tcPr>
          <w:p w:rsidR="002C3041" w:rsidRPr="00020225" w:rsidRDefault="002C3041" w:rsidP="00E44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6" w:type="dxa"/>
            <w:shd w:val="clear" w:color="auto" w:fill="F2F2F2" w:themeFill="background1" w:themeFillShade="F2"/>
          </w:tcPr>
          <w:p w:rsidR="002C3041" w:rsidRPr="000D08B0" w:rsidRDefault="002C3041" w:rsidP="00E4464C">
            <w:pPr>
              <w:rPr>
                <w:b/>
                <w:sz w:val="18"/>
                <w:szCs w:val="18"/>
              </w:rPr>
            </w:pPr>
            <w:r w:rsidRPr="000D08B0">
              <w:rPr>
                <w:b/>
                <w:sz w:val="18"/>
                <w:szCs w:val="18"/>
              </w:rPr>
              <w:t>Experiencia Personal</w:t>
            </w: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2F2F2" w:themeFill="background1" w:themeFillShade="F2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2C3041" w:rsidP="00573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73F47">
              <w:rPr>
                <w:sz w:val="18"/>
                <w:szCs w:val="18"/>
              </w:rPr>
              <w:t>2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¿El Experto en Monitoreo Ambiental cumple con la experiencia general</w:t>
            </w:r>
            <w:r>
              <w:t xml:space="preserve"> </w:t>
            </w:r>
            <w:r w:rsidRPr="00127851">
              <w:rPr>
                <w:sz w:val="18"/>
                <w:szCs w:val="18"/>
              </w:rPr>
              <w:t>de 7 años</w:t>
            </w:r>
            <w:r>
              <w:rPr>
                <w:sz w:val="18"/>
                <w:szCs w:val="18"/>
              </w:rPr>
              <w:t xml:space="preserve"> requerido?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¿Cumple con la </w:t>
            </w:r>
            <w:r w:rsidRPr="00127851">
              <w:rPr>
                <w:sz w:val="18"/>
                <w:szCs w:val="18"/>
              </w:rPr>
              <w:t xml:space="preserve">experiencia especifica de 5 años en elaboración de </w:t>
            </w:r>
            <w:proofErr w:type="spellStart"/>
            <w:r w:rsidRPr="00127851">
              <w:rPr>
                <w:sz w:val="18"/>
                <w:szCs w:val="18"/>
              </w:rPr>
              <w:t>IRAP</w:t>
            </w:r>
            <w:r>
              <w:rPr>
                <w:sz w:val="18"/>
                <w:szCs w:val="18"/>
              </w:rPr>
              <w:t>´</w:t>
            </w:r>
            <w:r w:rsidRPr="00127851">
              <w:rPr>
                <w:sz w:val="18"/>
                <w:szCs w:val="18"/>
              </w:rPr>
              <w:t>s</w:t>
            </w:r>
            <w:proofErr w:type="spellEnd"/>
            <w:r>
              <w:rPr>
                <w:sz w:val="18"/>
                <w:szCs w:val="18"/>
              </w:rPr>
              <w:t xml:space="preserve"> requerido?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¿Cumple con p</w:t>
            </w:r>
            <w:r w:rsidRPr="00127851">
              <w:rPr>
                <w:sz w:val="18"/>
                <w:szCs w:val="18"/>
              </w:rPr>
              <w:t xml:space="preserve">or lo menos 20 </w:t>
            </w:r>
            <w:proofErr w:type="spellStart"/>
            <w:r w:rsidRPr="00127851">
              <w:rPr>
                <w:sz w:val="18"/>
                <w:szCs w:val="18"/>
              </w:rPr>
              <w:t>Monitoreos</w:t>
            </w:r>
            <w:proofErr w:type="spellEnd"/>
            <w:r w:rsidRPr="00127851">
              <w:rPr>
                <w:sz w:val="18"/>
                <w:szCs w:val="18"/>
              </w:rPr>
              <w:t xml:space="preserve"> Ambientales Anuales de gasoductos u oleoductos de gran envergadura</w:t>
            </w:r>
            <w:r>
              <w:rPr>
                <w:sz w:val="18"/>
                <w:szCs w:val="18"/>
              </w:rPr>
              <w:t xml:space="preserve"> requeridos?</w:t>
            </w:r>
            <w:r w:rsidRPr="00127851">
              <w:rPr>
                <w:sz w:val="18"/>
                <w:szCs w:val="18"/>
              </w:rPr>
              <w:t xml:space="preserve"> (excluyente)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Pr="0012785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¿Presenta </w:t>
            </w:r>
            <w:r w:rsidRPr="00127851">
              <w:rPr>
                <w:sz w:val="18"/>
                <w:szCs w:val="18"/>
              </w:rPr>
              <w:t>CV documentado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shd w:val="clear" w:color="auto" w:fill="FFFFFF" w:themeFill="background1"/>
            <w:vAlign w:val="center"/>
          </w:tcPr>
          <w:p w:rsidR="002C3041" w:rsidRPr="00020225" w:rsidRDefault="00573F47" w:rsidP="00E44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36" w:type="dxa"/>
            <w:shd w:val="clear" w:color="auto" w:fill="FFFFFF" w:themeFill="background1"/>
          </w:tcPr>
          <w:p w:rsidR="002C3041" w:rsidRPr="00127851" w:rsidRDefault="002C3041" w:rsidP="00E44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¿Presenta </w:t>
            </w:r>
            <w:r w:rsidRPr="00127851">
              <w:rPr>
                <w:sz w:val="18"/>
                <w:szCs w:val="18"/>
              </w:rPr>
              <w:t>Titulo en provisión Nacional</w:t>
            </w:r>
            <w:r>
              <w:rPr>
                <w:sz w:val="18"/>
                <w:szCs w:val="18"/>
              </w:rPr>
              <w:t>?</w:t>
            </w:r>
            <w:bookmarkStart w:id="0" w:name="_GoBack"/>
            <w:bookmarkEnd w:id="0"/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</w:tcPr>
          <w:p w:rsidR="002C3041" w:rsidRDefault="002C3041" w:rsidP="00E4464C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:rsidR="002C3041" w:rsidRPr="005156B0" w:rsidRDefault="002C3041" w:rsidP="00E4464C">
            <w:pPr>
              <w:jc w:val="center"/>
              <w:rPr>
                <w:b/>
              </w:rPr>
            </w:pPr>
          </w:p>
        </w:tc>
      </w:tr>
      <w:tr w:rsidR="002C3041" w:rsidTr="00573F47">
        <w:trPr>
          <w:jc w:val="center"/>
        </w:trPr>
        <w:tc>
          <w:tcPr>
            <w:tcW w:w="480" w:type="dxa"/>
            <w:vAlign w:val="center"/>
          </w:tcPr>
          <w:p w:rsidR="002C3041" w:rsidRDefault="002C3041" w:rsidP="00E4464C">
            <w:pPr>
              <w:jc w:val="center"/>
            </w:pPr>
          </w:p>
        </w:tc>
        <w:tc>
          <w:tcPr>
            <w:tcW w:w="3636" w:type="dxa"/>
          </w:tcPr>
          <w:p w:rsidR="002C3041" w:rsidRPr="00500AB7" w:rsidRDefault="002C3041" w:rsidP="00E4464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RESULTADO</w:t>
            </w:r>
          </w:p>
        </w:tc>
        <w:tc>
          <w:tcPr>
            <w:tcW w:w="1716" w:type="dxa"/>
            <w:vAlign w:val="center"/>
          </w:tcPr>
          <w:p w:rsidR="002C3041" w:rsidRPr="00625BB1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</w:tcPr>
          <w:p w:rsidR="002C3041" w:rsidRPr="00625BB1" w:rsidRDefault="002C3041" w:rsidP="00E4464C">
            <w:pPr>
              <w:jc w:val="center"/>
              <w:rPr>
                <w:b/>
              </w:rPr>
            </w:pPr>
          </w:p>
        </w:tc>
        <w:tc>
          <w:tcPr>
            <w:tcW w:w="1716" w:type="dxa"/>
            <w:vAlign w:val="center"/>
          </w:tcPr>
          <w:p w:rsidR="002C3041" w:rsidRPr="00625BB1" w:rsidRDefault="002C3041" w:rsidP="00E4464C">
            <w:pPr>
              <w:jc w:val="center"/>
              <w:rPr>
                <w:b/>
              </w:rPr>
            </w:pPr>
          </w:p>
        </w:tc>
      </w:tr>
    </w:tbl>
    <w:p w:rsidR="00737CFE" w:rsidRPr="00737CFE" w:rsidRDefault="00737CFE" w:rsidP="00737CFE">
      <w:pPr>
        <w:tabs>
          <w:tab w:val="left" w:pos="3525"/>
        </w:tabs>
        <w:rPr>
          <w:sz w:val="18"/>
          <w:szCs w:val="18"/>
        </w:rPr>
      </w:pPr>
    </w:p>
    <w:sectPr w:rsidR="00737CFE" w:rsidRPr="00737CFE" w:rsidSect="00675602">
      <w:headerReference w:type="default" r:id="rId7"/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82" w:rsidRDefault="00FB4E82" w:rsidP="00303659">
      <w:pPr>
        <w:spacing w:after="0" w:line="240" w:lineRule="auto"/>
      </w:pPr>
      <w:r>
        <w:separator/>
      </w:r>
    </w:p>
  </w:endnote>
  <w:endnote w:type="continuationSeparator" w:id="0">
    <w:p w:rsidR="00FB4E82" w:rsidRDefault="00FB4E82" w:rsidP="0030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82" w:rsidRDefault="00FB4E82" w:rsidP="00303659">
      <w:pPr>
        <w:spacing w:after="0" w:line="240" w:lineRule="auto"/>
      </w:pPr>
      <w:r>
        <w:separator/>
      </w:r>
    </w:p>
  </w:footnote>
  <w:footnote w:type="continuationSeparator" w:id="0">
    <w:p w:rsidR="00FB4E82" w:rsidRDefault="00FB4E82" w:rsidP="0030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07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9"/>
      <w:gridCol w:w="5636"/>
      <w:gridCol w:w="1802"/>
    </w:tblGrid>
    <w:tr w:rsidR="00303659" w:rsidRPr="00E33762" w:rsidTr="002C3041">
      <w:trPr>
        <w:cantSplit/>
        <w:trHeight w:val="688"/>
        <w:jc w:val="center"/>
      </w:trPr>
      <w:tc>
        <w:tcPr>
          <w:tcW w:w="1869" w:type="dxa"/>
          <w:vMerge w:val="restart"/>
          <w:vAlign w:val="center"/>
        </w:tcPr>
        <w:p w:rsidR="00303659" w:rsidRPr="0022146C" w:rsidRDefault="00303659" w:rsidP="002C3041">
          <w:pPr>
            <w:pStyle w:val="Prrafodelista"/>
            <w:spacing w:after="0" w:line="240" w:lineRule="atLeast"/>
            <w:ind w:left="360"/>
            <w:rPr>
              <w:rFonts w:cs="Arial"/>
              <w:b/>
              <w:smallCaps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9264" behindDoc="0" locked="0" layoutInCell="1" allowOverlap="1" wp14:anchorId="43605237" wp14:editId="613EE68A">
                <wp:simplePos x="0" y="0"/>
                <wp:positionH relativeFrom="margin">
                  <wp:posOffset>26035</wp:posOffset>
                </wp:positionH>
                <wp:positionV relativeFrom="paragraph">
                  <wp:posOffset>-53340</wp:posOffset>
                </wp:positionV>
                <wp:extent cx="1007745" cy="442595"/>
                <wp:effectExtent l="0" t="0" r="1905" b="0"/>
                <wp:wrapNone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745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36" w:type="dxa"/>
          <w:vAlign w:val="center"/>
        </w:tcPr>
        <w:p w:rsidR="00303659" w:rsidRPr="00D547CC" w:rsidRDefault="00303659" w:rsidP="0042511D">
          <w:pPr>
            <w:spacing w:after="0" w:line="240" w:lineRule="atLeast"/>
            <w:jc w:val="center"/>
            <w:rPr>
              <w:rFonts w:cs="Arial"/>
              <w:b/>
              <w:smallCaps/>
              <w:sz w:val="20"/>
              <w:szCs w:val="20"/>
            </w:rPr>
          </w:pPr>
          <w:r>
            <w:rPr>
              <w:rFonts w:cs="Arial"/>
              <w:b/>
              <w:smallCaps/>
              <w:sz w:val="20"/>
              <w:szCs w:val="20"/>
            </w:rPr>
            <w:t>CRITERIOS DE EVALUACION DE PROPUESTAS</w:t>
          </w:r>
        </w:p>
      </w:tc>
      <w:tc>
        <w:tcPr>
          <w:tcW w:w="1802" w:type="dxa"/>
          <w:vAlign w:val="center"/>
        </w:tcPr>
        <w:p w:rsidR="00303659" w:rsidRPr="00841892" w:rsidRDefault="002F42DF" w:rsidP="002F42DF">
          <w:pPr>
            <w:pStyle w:val="Encabezado"/>
            <w:ind w:right="57"/>
            <w:jc w:val="center"/>
            <w:rPr>
              <w:rFonts w:cs="Arial"/>
              <w:lang w:val="en-US"/>
            </w:rPr>
          </w:pPr>
          <w:r>
            <w:rPr>
              <w:rFonts w:cs="Arial"/>
              <w:lang w:val="en-US"/>
            </w:rPr>
            <w:t>Dic</w:t>
          </w:r>
          <w:r w:rsidR="006548A7">
            <w:rPr>
              <w:rFonts w:cs="Arial"/>
              <w:lang w:val="en-US"/>
            </w:rPr>
            <w:t>iembre</w:t>
          </w:r>
          <w:r w:rsidR="00303659">
            <w:rPr>
              <w:rFonts w:cs="Arial"/>
              <w:lang w:val="en-US"/>
            </w:rPr>
            <w:t>, 20</w:t>
          </w:r>
          <w:r>
            <w:rPr>
              <w:rFonts w:cs="Arial"/>
              <w:lang w:val="en-US"/>
            </w:rPr>
            <w:t>20</w:t>
          </w:r>
        </w:p>
      </w:tc>
    </w:tr>
    <w:tr w:rsidR="00303659" w:rsidRPr="008A61A5" w:rsidTr="002C3041">
      <w:trPr>
        <w:cantSplit/>
        <w:trHeight w:val="837"/>
        <w:jc w:val="center"/>
      </w:trPr>
      <w:tc>
        <w:tcPr>
          <w:tcW w:w="1869" w:type="dxa"/>
          <w:vMerge/>
          <w:vAlign w:val="center"/>
        </w:tcPr>
        <w:p w:rsidR="00303659" w:rsidRPr="00841892" w:rsidRDefault="00303659" w:rsidP="00303659">
          <w:pPr>
            <w:keepNext/>
            <w:keepLines/>
            <w:spacing w:before="240" w:line="240" w:lineRule="atLeast"/>
            <w:jc w:val="center"/>
            <w:outlineLvl w:val="0"/>
            <w:rPr>
              <w:rFonts w:cs="Arial"/>
              <w:b/>
              <w:smallCaps/>
              <w:noProof/>
              <w:lang w:val="en-US"/>
            </w:rPr>
          </w:pPr>
        </w:p>
      </w:tc>
      <w:tc>
        <w:tcPr>
          <w:tcW w:w="5636" w:type="dxa"/>
          <w:vAlign w:val="center"/>
        </w:tcPr>
        <w:p w:rsidR="00303659" w:rsidRPr="00D547CC" w:rsidRDefault="002C3041" w:rsidP="002F42DF">
          <w:pPr>
            <w:spacing w:after="0" w:line="240" w:lineRule="atLeast"/>
            <w:jc w:val="center"/>
            <w:rPr>
              <w:rFonts w:cs="Arial"/>
              <w:b/>
              <w:smallCaps/>
              <w:sz w:val="20"/>
              <w:szCs w:val="20"/>
            </w:rPr>
          </w:pPr>
          <w:r w:rsidRPr="002C3041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SERVICIO DE CONSULTORÍA PARA LA ELABORACIÓN DE INFORMES DE MONITOREO AMBIENTAL PARA LAS AOP’s DE YPFB TRANSPORTE S.A. EN LOS PERIODOS  20</w:t>
          </w:r>
          <w:r w:rsidR="002F42DF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20</w:t>
          </w:r>
          <w:r w:rsidRPr="002C3041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 – 20</w:t>
          </w:r>
          <w:r w:rsidR="002F42DF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21</w:t>
          </w:r>
          <w:r w:rsidRPr="002C3041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 y 20</w:t>
          </w:r>
          <w:r w:rsidR="002F42DF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21</w:t>
          </w:r>
          <w:r w:rsidRPr="002C3041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 – 202</w:t>
          </w:r>
          <w:r w:rsidR="002F42DF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2</w:t>
          </w:r>
        </w:p>
      </w:tc>
      <w:tc>
        <w:tcPr>
          <w:tcW w:w="1802" w:type="dxa"/>
          <w:vAlign w:val="center"/>
        </w:tcPr>
        <w:p w:rsidR="00303659" w:rsidRPr="00D547CC" w:rsidRDefault="00303659" w:rsidP="00675602">
          <w:pPr>
            <w:pStyle w:val="Encabezado"/>
            <w:ind w:right="57"/>
            <w:jc w:val="center"/>
            <w:rPr>
              <w:rFonts w:cs="Arial"/>
            </w:rPr>
          </w:pPr>
          <w:r>
            <w:rPr>
              <w:rFonts w:cs="Arial"/>
            </w:rPr>
            <w:t>Página</w:t>
          </w:r>
          <w:r w:rsidRPr="00D547CC">
            <w:rPr>
              <w:rFonts w:cs="Arial"/>
            </w:rPr>
            <w:t xml:space="preserve"> </w:t>
          </w:r>
          <w:r w:rsidRPr="00D547CC">
            <w:rPr>
              <w:rFonts w:cs="Arial"/>
            </w:rPr>
            <w:fldChar w:fldCharType="begin"/>
          </w:r>
          <w:r w:rsidRPr="00D547CC">
            <w:rPr>
              <w:rFonts w:cs="Arial"/>
            </w:rPr>
            <w:instrText>PAGE   \* MERGEFORMAT</w:instrText>
          </w:r>
          <w:r w:rsidRPr="00D547CC">
            <w:rPr>
              <w:rFonts w:cs="Arial"/>
            </w:rPr>
            <w:fldChar w:fldCharType="separate"/>
          </w:r>
          <w:r w:rsidR="00C42AD6">
            <w:rPr>
              <w:rFonts w:cs="Arial"/>
              <w:noProof/>
            </w:rPr>
            <w:t>1</w:t>
          </w:r>
          <w:r w:rsidRPr="00D547CC">
            <w:rPr>
              <w:rFonts w:cs="Arial"/>
            </w:rPr>
            <w:fldChar w:fldCharType="end"/>
          </w:r>
          <w:r>
            <w:rPr>
              <w:rFonts w:cs="Arial"/>
            </w:rPr>
            <w:t xml:space="preserve"> de </w:t>
          </w:r>
          <w:r w:rsidR="00675602">
            <w:rPr>
              <w:rFonts w:cs="Arial"/>
            </w:rPr>
            <w:t>1</w:t>
          </w:r>
        </w:p>
      </w:tc>
    </w:tr>
  </w:tbl>
  <w:p w:rsidR="00303659" w:rsidRDefault="003036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603C"/>
    <w:multiLevelType w:val="hybridMultilevel"/>
    <w:tmpl w:val="01DCA0DE"/>
    <w:lvl w:ilvl="0" w:tplc="C508611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734C"/>
    <w:multiLevelType w:val="hybridMultilevel"/>
    <w:tmpl w:val="D6041404"/>
    <w:lvl w:ilvl="0" w:tplc="40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6061D27"/>
    <w:multiLevelType w:val="singleLevel"/>
    <w:tmpl w:val="68E44D0E"/>
    <w:lvl w:ilvl="0">
      <w:start w:val="1"/>
      <w:numFmt w:val="bullet"/>
      <w:pStyle w:val="VIETA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6EE932B2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7F3CC9"/>
    <w:multiLevelType w:val="hybridMultilevel"/>
    <w:tmpl w:val="4B8E0D4C"/>
    <w:lvl w:ilvl="0" w:tplc="A0068696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C9"/>
    <w:rsid w:val="000057EA"/>
    <w:rsid w:val="00020225"/>
    <w:rsid w:val="000463FF"/>
    <w:rsid w:val="00064D93"/>
    <w:rsid w:val="00076A81"/>
    <w:rsid w:val="00084C21"/>
    <w:rsid w:val="00097F23"/>
    <w:rsid w:val="000C2FEC"/>
    <w:rsid w:val="000E7940"/>
    <w:rsid w:val="000F4567"/>
    <w:rsid w:val="00110335"/>
    <w:rsid w:val="001120D0"/>
    <w:rsid w:val="00115462"/>
    <w:rsid w:val="00122269"/>
    <w:rsid w:val="0012257A"/>
    <w:rsid w:val="00126D4A"/>
    <w:rsid w:val="001406F8"/>
    <w:rsid w:val="00144D91"/>
    <w:rsid w:val="00180876"/>
    <w:rsid w:val="00185241"/>
    <w:rsid w:val="001C1EEF"/>
    <w:rsid w:val="001C3D25"/>
    <w:rsid w:val="001E5CC7"/>
    <w:rsid w:val="002050CC"/>
    <w:rsid w:val="002211D4"/>
    <w:rsid w:val="00222ECE"/>
    <w:rsid w:val="00234CFE"/>
    <w:rsid w:val="00260C01"/>
    <w:rsid w:val="0026178B"/>
    <w:rsid w:val="00274CE6"/>
    <w:rsid w:val="0028702C"/>
    <w:rsid w:val="00294216"/>
    <w:rsid w:val="002C3041"/>
    <w:rsid w:val="002D3218"/>
    <w:rsid w:val="002E5DC5"/>
    <w:rsid w:val="002F42DF"/>
    <w:rsid w:val="00301631"/>
    <w:rsid w:val="00303659"/>
    <w:rsid w:val="00304609"/>
    <w:rsid w:val="003439D2"/>
    <w:rsid w:val="0037360A"/>
    <w:rsid w:val="003B483E"/>
    <w:rsid w:val="003B76FF"/>
    <w:rsid w:val="003C05B5"/>
    <w:rsid w:val="003D1091"/>
    <w:rsid w:val="004020B2"/>
    <w:rsid w:val="004035BA"/>
    <w:rsid w:val="00424B43"/>
    <w:rsid w:val="0042511D"/>
    <w:rsid w:val="00432E1B"/>
    <w:rsid w:val="00450148"/>
    <w:rsid w:val="00463A8F"/>
    <w:rsid w:val="00467118"/>
    <w:rsid w:val="00467CA7"/>
    <w:rsid w:val="004731C9"/>
    <w:rsid w:val="00483356"/>
    <w:rsid w:val="004B29BB"/>
    <w:rsid w:val="004B4165"/>
    <w:rsid w:val="004C1652"/>
    <w:rsid w:val="00500AB7"/>
    <w:rsid w:val="005113FB"/>
    <w:rsid w:val="005156B0"/>
    <w:rsid w:val="00536C68"/>
    <w:rsid w:val="0054166A"/>
    <w:rsid w:val="00543A59"/>
    <w:rsid w:val="0055739E"/>
    <w:rsid w:val="00561EB0"/>
    <w:rsid w:val="0056598F"/>
    <w:rsid w:val="00566989"/>
    <w:rsid w:val="00573F47"/>
    <w:rsid w:val="00576F6C"/>
    <w:rsid w:val="0059539A"/>
    <w:rsid w:val="005A0379"/>
    <w:rsid w:val="005A27A7"/>
    <w:rsid w:val="005C7470"/>
    <w:rsid w:val="005C7CCB"/>
    <w:rsid w:val="005C7EAB"/>
    <w:rsid w:val="005D63FD"/>
    <w:rsid w:val="005F1015"/>
    <w:rsid w:val="005F1734"/>
    <w:rsid w:val="006548A7"/>
    <w:rsid w:val="0066238A"/>
    <w:rsid w:val="00665EA1"/>
    <w:rsid w:val="00672CB1"/>
    <w:rsid w:val="00675602"/>
    <w:rsid w:val="00695AE2"/>
    <w:rsid w:val="00697A74"/>
    <w:rsid w:val="006A0427"/>
    <w:rsid w:val="006A0C56"/>
    <w:rsid w:val="006A63C2"/>
    <w:rsid w:val="006D6FFD"/>
    <w:rsid w:val="006E219B"/>
    <w:rsid w:val="006F482E"/>
    <w:rsid w:val="00737CFE"/>
    <w:rsid w:val="00742A17"/>
    <w:rsid w:val="007A30D4"/>
    <w:rsid w:val="007F295D"/>
    <w:rsid w:val="008303E3"/>
    <w:rsid w:val="00840D51"/>
    <w:rsid w:val="0085015E"/>
    <w:rsid w:val="00867EBA"/>
    <w:rsid w:val="008742F9"/>
    <w:rsid w:val="00875AA0"/>
    <w:rsid w:val="008C265B"/>
    <w:rsid w:val="008C5379"/>
    <w:rsid w:val="008D209A"/>
    <w:rsid w:val="008D3365"/>
    <w:rsid w:val="008D5A3A"/>
    <w:rsid w:val="00901766"/>
    <w:rsid w:val="00907F53"/>
    <w:rsid w:val="00935BF5"/>
    <w:rsid w:val="00935E89"/>
    <w:rsid w:val="00941FBB"/>
    <w:rsid w:val="009617F0"/>
    <w:rsid w:val="009642F8"/>
    <w:rsid w:val="00971CC1"/>
    <w:rsid w:val="009A0C52"/>
    <w:rsid w:val="009F284C"/>
    <w:rsid w:val="00A10A76"/>
    <w:rsid w:val="00A366BA"/>
    <w:rsid w:val="00A654E3"/>
    <w:rsid w:val="00AA2C96"/>
    <w:rsid w:val="00AB637D"/>
    <w:rsid w:val="00AC44E0"/>
    <w:rsid w:val="00B115F0"/>
    <w:rsid w:val="00B41C42"/>
    <w:rsid w:val="00B72D28"/>
    <w:rsid w:val="00B7578F"/>
    <w:rsid w:val="00B86E5A"/>
    <w:rsid w:val="00BF0E32"/>
    <w:rsid w:val="00C42AD6"/>
    <w:rsid w:val="00C928EE"/>
    <w:rsid w:val="00C93755"/>
    <w:rsid w:val="00D26620"/>
    <w:rsid w:val="00D269D3"/>
    <w:rsid w:val="00D35FFB"/>
    <w:rsid w:val="00D536DE"/>
    <w:rsid w:val="00D7209C"/>
    <w:rsid w:val="00D73A97"/>
    <w:rsid w:val="00D96D22"/>
    <w:rsid w:val="00DF20B7"/>
    <w:rsid w:val="00DF4D73"/>
    <w:rsid w:val="00E40CF9"/>
    <w:rsid w:val="00E46ED0"/>
    <w:rsid w:val="00EA1032"/>
    <w:rsid w:val="00EA1B25"/>
    <w:rsid w:val="00EB7498"/>
    <w:rsid w:val="00EE1A89"/>
    <w:rsid w:val="00EF3B72"/>
    <w:rsid w:val="00F16DEF"/>
    <w:rsid w:val="00F43460"/>
    <w:rsid w:val="00F574D3"/>
    <w:rsid w:val="00F7327A"/>
    <w:rsid w:val="00F8199F"/>
    <w:rsid w:val="00F90450"/>
    <w:rsid w:val="00F957F9"/>
    <w:rsid w:val="00FA4E50"/>
    <w:rsid w:val="00FB4E82"/>
    <w:rsid w:val="00FC2ACC"/>
    <w:rsid w:val="00FE1A91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|"/>
  <w14:docId w14:val="20C23494"/>
  <w15:docId w15:val="{13074F97-F667-4688-96BA-5C6E9647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">
    <w:name w:val="VIÑETA"/>
    <w:basedOn w:val="Normal"/>
    <w:rsid w:val="00EF3B72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2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110335"/>
    <w:pPr>
      <w:ind w:left="720"/>
      <w:contextualSpacing/>
    </w:pPr>
  </w:style>
  <w:style w:type="paragraph" w:styleId="Encabezado">
    <w:name w:val="header"/>
    <w:aliases w:val=" Car1, Car,Car1,Car,h,Encabezado1,zy]70ÿÿÏ/,œ%"/>
    <w:basedOn w:val="Normal"/>
    <w:link w:val="EncabezadoCar"/>
    <w:uiPriority w:val="99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303659"/>
  </w:style>
  <w:style w:type="paragraph" w:styleId="Piedepgina">
    <w:name w:val="footer"/>
    <w:basedOn w:val="Normal"/>
    <w:link w:val="PiedepginaCar"/>
    <w:uiPriority w:val="99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659"/>
  </w:style>
  <w:style w:type="character" w:customStyle="1" w:styleId="PrrafodelistaCar">
    <w:name w:val="Párrafo de lista Car"/>
    <w:basedOn w:val="Fuentedeprrafopredeter"/>
    <w:link w:val="Prrafodelista"/>
    <w:uiPriority w:val="34"/>
    <w:rsid w:val="0030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Rivera</dc:creator>
  <cp:lastModifiedBy>David Cespedes</cp:lastModifiedBy>
  <cp:revision>3</cp:revision>
  <cp:lastPrinted>2018-07-20T19:45:00Z</cp:lastPrinted>
  <dcterms:created xsi:type="dcterms:W3CDTF">2020-12-02T19:25:00Z</dcterms:created>
  <dcterms:modified xsi:type="dcterms:W3CDTF">2020-12-07T17:33:00Z</dcterms:modified>
</cp:coreProperties>
</file>