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644" w:rsidRPr="00930E55" w:rsidRDefault="00930E55" w:rsidP="00930E55">
      <w:pPr>
        <w:jc w:val="center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noProof/>
          <w:sz w:val="18"/>
          <w:szCs w:val="16"/>
          <w:lang w:eastAsia="es-B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14996</wp:posOffset>
                </wp:positionH>
                <wp:positionV relativeFrom="paragraph">
                  <wp:posOffset>-137286</wp:posOffset>
                </wp:positionV>
                <wp:extent cx="6084277" cy="432080"/>
                <wp:effectExtent l="0" t="0" r="12065" b="2540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4277" cy="4320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B932BF" id="Rectángulo 2" o:spid="_x0000_s1026" style="position:absolute;margin-left:1.2pt;margin-top:-10.8pt;width:479.1pt;height:3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" filled="f" strokecolor="black [3213]" strokeweight="1pt"/>
            </w:pict>
          </mc:Fallback>
        </mc:AlternateContent>
      </w:r>
      <w:r w:rsidRPr="00930E55">
        <w:rPr>
          <w:rFonts w:ascii="Verdana" w:hAnsi="Verdana"/>
          <w:b/>
          <w:sz w:val="18"/>
          <w:szCs w:val="16"/>
        </w:rPr>
        <w:t>DECLARACIÓN JURADA DEL PROPONENTE</w:t>
      </w:r>
    </w:p>
    <w:p w:rsidR="00930E55" w:rsidRPr="00930E55" w:rsidRDefault="00930E55" w:rsidP="00930E55">
      <w:pPr>
        <w:jc w:val="both"/>
        <w:rPr>
          <w:rFonts w:ascii="Verdana" w:hAnsi="Verdana"/>
          <w:b/>
          <w:sz w:val="18"/>
          <w:szCs w:val="16"/>
        </w:rPr>
      </w:pPr>
    </w:p>
    <w:p w:rsidR="00930E55" w:rsidRPr="00930E55" w:rsidRDefault="00930E55" w:rsidP="00930E55">
      <w:pPr>
        <w:jc w:val="right"/>
        <w:rPr>
          <w:rFonts w:ascii="Verdana" w:hAnsi="Verdana"/>
          <w:sz w:val="18"/>
          <w:szCs w:val="16"/>
        </w:rPr>
      </w:pPr>
      <w:r w:rsidRPr="00930E55">
        <w:rPr>
          <w:rFonts w:ascii="Verdana" w:hAnsi="Verdana"/>
          <w:sz w:val="18"/>
          <w:szCs w:val="16"/>
        </w:rPr>
        <w:t>,....... de............................... de....</w:t>
      </w:r>
    </w:p>
    <w:p w:rsidR="00930E55" w:rsidRPr="00930E55" w:rsidRDefault="00930E55" w:rsidP="00930E55">
      <w:pPr>
        <w:jc w:val="both"/>
        <w:rPr>
          <w:rFonts w:ascii="Verdana" w:hAnsi="Verdana"/>
          <w:sz w:val="18"/>
          <w:szCs w:val="16"/>
        </w:rPr>
      </w:pPr>
      <w:r w:rsidRPr="00930E55">
        <w:rPr>
          <w:rFonts w:ascii="Verdana" w:hAnsi="Verdana"/>
          <w:sz w:val="18"/>
          <w:szCs w:val="16"/>
        </w:rPr>
        <w:t>Señores</w:t>
      </w:r>
    </w:p>
    <w:p w:rsidR="00930E55" w:rsidRPr="00930E55" w:rsidRDefault="00930E55" w:rsidP="00930E55">
      <w:pPr>
        <w:jc w:val="both"/>
        <w:rPr>
          <w:rFonts w:ascii="Verdana" w:hAnsi="Verdana"/>
          <w:sz w:val="18"/>
          <w:szCs w:val="16"/>
        </w:rPr>
      </w:pPr>
      <w:r w:rsidRPr="00930E55">
        <w:rPr>
          <w:rFonts w:ascii="Verdana" w:hAnsi="Verdana"/>
          <w:sz w:val="18"/>
          <w:szCs w:val="16"/>
        </w:rPr>
        <w:t>YPFB TRANSPORTE S.A.</w:t>
      </w:r>
    </w:p>
    <w:p w:rsidR="00930E55" w:rsidRPr="00930E55" w:rsidRDefault="00930E55" w:rsidP="00930E55">
      <w:pPr>
        <w:jc w:val="both"/>
        <w:rPr>
          <w:rFonts w:ascii="Verdana" w:hAnsi="Verdana"/>
          <w:sz w:val="18"/>
          <w:szCs w:val="16"/>
        </w:rPr>
      </w:pPr>
      <w:r w:rsidRPr="00930E55">
        <w:rPr>
          <w:rFonts w:ascii="Verdana" w:hAnsi="Verdana"/>
          <w:sz w:val="18"/>
          <w:szCs w:val="16"/>
        </w:rPr>
        <w:t>Presente. -</w:t>
      </w:r>
    </w:p>
    <w:p w:rsidR="00930E55" w:rsidRPr="00930E55" w:rsidRDefault="00930E55" w:rsidP="00930E55">
      <w:pPr>
        <w:jc w:val="both"/>
        <w:rPr>
          <w:rFonts w:ascii="Verdana" w:hAnsi="Verdana"/>
          <w:sz w:val="18"/>
          <w:szCs w:val="16"/>
        </w:rPr>
      </w:pPr>
      <w:r w:rsidRPr="00930E55">
        <w:rPr>
          <w:rFonts w:ascii="Verdana" w:hAnsi="Verdana"/>
          <w:b/>
          <w:sz w:val="18"/>
          <w:szCs w:val="16"/>
          <w:u w:val="single"/>
        </w:rPr>
        <w:t xml:space="preserve">REF.: IMPEDIMENTO DE PARTICIPAR EN EL PROCESO DE CONTRATACIÓN – </w:t>
      </w:r>
      <w:r w:rsidR="009B34C6">
        <w:rPr>
          <w:rFonts w:ascii="Verdana" w:hAnsi="Verdana"/>
          <w:b/>
          <w:sz w:val="18"/>
          <w:szCs w:val="16"/>
          <w:u w:val="single"/>
        </w:rPr>
        <w:t>INV.</w:t>
      </w:r>
      <w:r w:rsidR="00975573">
        <w:rPr>
          <w:rFonts w:ascii="Verdana" w:hAnsi="Verdana"/>
          <w:b/>
          <w:sz w:val="18"/>
          <w:szCs w:val="16"/>
          <w:u w:val="single"/>
        </w:rPr>
        <w:t xml:space="preserve"> 500000</w:t>
      </w:r>
      <w:r w:rsidR="00157D73">
        <w:rPr>
          <w:rFonts w:ascii="Verdana" w:hAnsi="Verdana"/>
          <w:b/>
          <w:sz w:val="18"/>
          <w:szCs w:val="16"/>
          <w:u w:val="single"/>
        </w:rPr>
        <w:t>1</w:t>
      </w:r>
      <w:r w:rsidR="008B3147">
        <w:rPr>
          <w:rFonts w:ascii="Verdana" w:hAnsi="Verdana"/>
          <w:b/>
          <w:sz w:val="18"/>
          <w:szCs w:val="16"/>
          <w:u w:val="single"/>
        </w:rPr>
        <w:t>691</w:t>
      </w:r>
      <w:bookmarkStart w:id="0" w:name="_GoBack"/>
      <w:bookmarkEnd w:id="0"/>
      <w:r w:rsidR="00355A16">
        <w:rPr>
          <w:rFonts w:ascii="Verdana" w:hAnsi="Verdana"/>
          <w:b/>
          <w:sz w:val="18"/>
          <w:szCs w:val="16"/>
          <w:u w:val="single"/>
        </w:rPr>
        <w:t xml:space="preserve"> </w:t>
      </w:r>
      <w:r w:rsidRPr="00930E55">
        <w:rPr>
          <w:rFonts w:ascii="Verdana" w:hAnsi="Verdana"/>
          <w:sz w:val="18"/>
          <w:szCs w:val="16"/>
        </w:rPr>
        <w:t>Yo, [</w:t>
      </w:r>
      <w:r w:rsidRPr="00930E55">
        <w:rPr>
          <w:rFonts w:ascii="Verdana" w:hAnsi="Verdana"/>
          <w:sz w:val="18"/>
          <w:szCs w:val="16"/>
          <w:highlight w:val="yellow"/>
        </w:rPr>
        <w:t>INSERTAR</w:t>
      </w:r>
      <w:r w:rsidRPr="00930E55">
        <w:rPr>
          <w:rFonts w:ascii="Verdana" w:hAnsi="Verdana"/>
          <w:sz w:val="18"/>
          <w:szCs w:val="16"/>
        </w:rPr>
        <w:t>], en representación legal y a nombre de la empresa [</w:t>
      </w:r>
      <w:r w:rsidRPr="00930E55">
        <w:rPr>
          <w:rFonts w:ascii="Verdana" w:hAnsi="Verdana"/>
          <w:sz w:val="18"/>
          <w:szCs w:val="16"/>
          <w:highlight w:val="yellow"/>
        </w:rPr>
        <w:t>INSERTAR</w:t>
      </w:r>
      <w:r w:rsidRPr="00930E55">
        <w:rPr>
          <w:rFonts w:ascii="Verdana" w:hAnsi="Verdana"/>
          <w:sz w:val="18"/>
          <w:szCs w:val="16"/>
        </w:rPr>
        <w:t xml:space="preserve">], legalmente constituida en [el Estado Plurinacional de Bolivia] [ en la República de ], con Registro en </w:t>
      </w:r>
      <w:proofErr w:type="spellStart"/>
      <w:r w:rsidRPr="00930E55">
        <w:rPr>
          <w:rFonts w:ascii="Verdana" w:hAnsi="Verdana"/>
          <w:sz w:val="18"/>
          <w:szCs w:val="16"/>
        </w:rPr>
        <w:t>Fundempresa</w:t>
      </w:r>
      <w:proofErr w:type="spellEnd"/>
      <w:r w:rsidRPr="00930E55">
        <w:rPr>
          <w:rFonts w:ascii="Verdana" w:hAnsi="Verdana"/>
          <w:sz w:val="18"/>
          <w:szCs w:val="16"/>
        </w:rPr>
        <w:t xml:space="preserve"> N°[</w:t>
      </w:r>
      <w:r w:rsidRPr="00930E55">
        <w:rPr>
          <w:rFonts w:ascii="Verdana" w:hAnsi="Verdana"/>
          <w:sz w:val="18"/>
          <w:szCs w:val="16"/>
          <w:highlight w:val="yellow"/>
        </w:rPr>
        <w:t>INSERTAR</w:t>
      </w:r>
      <w:r w:rsidRPr="00930E55">
        <w:rPr>
          <w:rFonts w:ascii="Verdana" w:hAnsi="Verdana"/>
          <w:sz w:val="18"/>
          <w:szCs w:val="16"/>
        </w:rPr>
        <w:t>], con domicilio en [</w:t>
      </w:r>
      <w:r w:rsidRPr="00930E55">
        <w:rPr>
          <w:rFonts w:ascii="Verdana" w:hAnsi="Verdana"/>
          <w:sz w:val="18"/>
          <w:szCs w:val="16"/>
          <w:highlight w:val="yellow"/>
        </w:rPr>
        <w:t>INSERTAR</w:t>
      </w:r>
      <w:r w:rsidRPr="00930E55">
        <w:rPr>
          <w:rFonts w:ascii="Verdana" w:hAnsi="Verdana"/>
          <w:sz w:val="18"/>
          <w:szCs w:val="16"/>
        </w:rPr>
        <w:t>], habilitado para este acto en mérito al Testimonio de Poder N° [</w:t>
      </w:r>
      <w:r w:rsidRPr="00930E55">
        <w:rPr>
          <w:rFonts w:ascii="Verdana" w:hAnsi="Verdana"/>
          <w:sz w:val="18"/>
          <w:szCs w:val="16"/>
          <w:highlight w:val="yellow"/>
        </w:rPr>
        <w:t>INSERTAR</w:t>
      </w:r>
      <w:r w:rsidRPr="00930E55">
        <w:rPr>
          <w:rFonts w:ascii="Verdana" w:hAnsi="Verdana"/>
          <w:sz w:val="18"/>
          <w:szCs w:val="16"/>
        </w:rPr>
        <w:t>]; mediante la presente declaro que la empresa que represento no está impedida de participar, directa o indirectamente en el presente Proceso de Contratación debido a que no nos encontramos comprendidos en los siguientes incisos:</w:t>
      </w:r>
    </w:p>
    <w:p w:rsidR="00930E55" w:rsidRPr="00930E55" w:rsidRDefault="00930E55" w:rsidP="00930E55">
      <w:pPr>
        <w:pStyle w:val="Prrafodelista"/>
        <w:numPr>
          <w:ilvl w:val="0"/>
          <w:numId w:val="1"/>
        </w:numPr>
        <w:jc w:val="both"/>
        <w:rPr>
          <w:rFonts w:ascii="Verdana" w:hAnsi="Verdana"/>
          <w:sz w:val="18"/>
          <w:szCs w:val="16"/>
        </w:rPr>
      </w:pPr>
      <w:r w:rsidRPr="00930E55">
        <w:rPr>
          <w:rFonts w:ascii="Verdana" w:hAnsi="Verdana"/>
          <w:sz w:val="18"/>
          <w:szCs w:val="16"/>
        </w:rPr>
        <w:t>Que tengan deudas pendientes con el Estado, establecidas mediante pliegos de cargo ejecutoriados y no pagados.</w:t>
      </w:r>
    </w:p>
    <w:p w:rsidR="00930E55" w:rsidRPr="00930E55" w:rsidRDefault="00930E55" w:rsidP="00930E55">
      <w:pPr>
        <w:pStyle w:val="Prrafodelista"/>
        <w:numPr>
          <w:ilvl w:val="0"/>
          <w:numId w:val="1"/>
        </w:numPr>
        <w:jc w:val="both"/>
        <w:rPr>
          <w:rFonts w:ascii="Verdana" w:hAnsi="Verdana"/>
          <w:sz w:val="18"/>
          <w:szCs w:val="16"/>
        </w:rPr>
      </w:pPr>
      <w:r w:rsidRPr="00930E55">
        <w:rPr>
          <w:rFonts w:ascii="Verdana" w:hAnsi="Verdana"/>
          <w:sz w:val="18"/>
          <w:szCs w:val="16"/>
        </w:rPr>
        <w:t>Que tengan sentencia ejecutoriada, con impedimento para ejercer el comercio.</w:t>
      </w:r>
    </w:p>
    <w:p w:rsidR="00930E55" w:rsidRPr="00930E55" w:rsidRDefault="00930E55" w:rsidP="00930E55">
      <w:pPr>
        <w:pStyle w:val="Prrafodelista"/>
        <w:numPr>
          <w:ilvl w:val="0"/>
          <w:numId w:val="1"/>
        </w:numPr>
        <w:jc w:val="both"/>
        <w:rPr>
          <w:rFonts w:ascii="Verdana" w:hAnsi="Verdana"/>
          <w:sz w:val="18"/>
          <w:szCs w:val="16"/>
        </w:rPr>
      </w:pPr>
      <w:r w:rsidRPr="00930E55">
        <w:rPr>
          <w:rFonts w:ascii="Verdana" w:hAnsi="Verdana"/>
          <w:sz w:val="18"/>
          <w:szCs w:val="16"/>
        </w:rPr>
        <w:t>Que se encuentren cumpliendo sanción penal establecida mediante sentencia ejecutoriada por delitos comprendidos en la Ley N º 1743, de 15 de enero de 1997, que aprueba y ratifica la convención Interamericana contra la corrupción o sus equivalentes previstos en el Código Penal y Ley Anticorrupción Marcelo Quiroga Santa Cruz.</w:t>
      </w:r>
    </w:p>
    <w:p w:rsidR="00930E55" w:rsidRPr="00930E55" w:rsidRDefault="00930E55" w:rsidP="00930E55">
      <w:pPr>
        <w:pStyle w:val="Prrafodelista"/>
        <w:numPr>
          <w:ilvl w:val="0"/>
          <w:numId w:val="1"/>
        </w:numPr>
        <w:jc w:val="both"/>
        <w:rPr>
          <w:rFonts w:ascii="Verdana" w:hAnsi="Verdana"/>
          <w:sz w:val="18"/>
          <w:szCs w:val="16"/>
        </w:rPr>
      </w:pPr>
      <w:r w:rsidRPr="00930E55">
        <w:rPr>
          <w:rFonts w:ascii="Verdana" w:hAnsi="Verdana"/>
          <w:sz w:val="18"/>
          <w:szCs w:val="16"/>
        </w:rPr>
        <w:t>Que se encuentren asociados con consultores o empresas que hubieran asesorado en el contenido o en la elaboración de las Especificaciones Técnicas/Términos de Referencia, o Documento Base de Contratación (DBC).</w:t>
      </w:r>
    </w:p>
    <w:p w:rsidR="00930E55" w:rsidRPr="00930E55" w:rsidRDefault="00930E55" w:rsidP="00930E55">
      <w:pPr>
        <w:pStyle w:val="Prrafodelista"/>
        <w:numPr>
          <w:ilvl w:val="0"/>
          <w:numId w:val="1"/>
        </w:numPr>
        <w:jc w:val="both"/>
        <w:rPr>
          <w:rFonts w:ascii="Verdana" w:hAnsi="Verdana"/>
          <w:sz w:val="18"/>
          <w:szCs w:val="16"/>
        </w:rPr>
      </w:pPr>
      <w:r w:rsidRPr="00930E55">
        <w:rPr>
          <w:rFonts w:ascii="Verdana" w:hAnsi="Verdana"/>
          <w:sz w:val="18"/>
          <w:szCs w:val="16"/>
        </w:rPr>
        <w:t>Que esté inhabilitado o suspendido en el registro de Proveedores corporativo.</w:t>
      </w:r>
    </w:p>
    <w:p w:rsidR="00930E55" w:rsidRPr="00930E55" w:rsidRDefault="00930E55" w:rsidP="00930E55">
      <w:pPr>
        <w:pStyle w:val="Prrafodelista"/>
        <w:numPr>
          <w:ilvl w:val="0"/>
          <w:numId w:val="1"/>
        </w:numPr>
        <w:jc w:val="both"/>
        <w:rPr>
          <w:rFonts w:ascii="Verdana" w:hAnsi="Verdana"/>
          <w:sz w:val="18"/>
          <w:szCs w:val="16"/>
        </w:rPr>
      </w:pPr>
      <w:r w:rsidRPr="00930E55">
        <w:rPr>
          <w:rFonts w:ascii="Verdana" w:hAnsi="Verdana"/>
          <w:sz w:val="18"/>
          <w:szCs w:val="16"/>
        </w:rPr>
        <w:t>Que hubiesen declarado su disolución o quiebra.</w:t>
      </w:r>
    </w:p>
    <w:p w:rsidR="00930E55" w:rsidRPr="00930E55" w:rsidRDefault="00930E55" w:rsidP="00930E55">
      <w:pPr>
        <w:pStyle w:val="Prrafodelista"/>
        <w:numPr>
          <w:ilvl w:val="0"/>
          <w:numId w:val="1"/>
        </w:numPr>
        <w:jc w:val="both"/>
        <w:rPr>
          <w:rFonts w:ascii="Verdana" w:hAnsi="Verdana"/>
          <w:sz w:val="18"/>
          <w:szCs w:val="16"/>
        </w:rPr>
      </w:pPr>
      <w:r w:rsidRPr="00930E55">
        <w:rPr>
          <w:rFonts w:ascii="Verdana" w:hAnsi="Verdana"/>
          <w:sz w:val="18"/>
          <w:szCs w:val="16"/>
        </w:rPr>
        <w:t>Cuyos Representantes Legales, Accionistas o Socios controladores, tengan vinculación matrimonial o de parentesco con el Gerente General de YPFB TRANSPORTE S.A., hasta el tercer Grado de consanguinidad y segundo de afinidad, conforme lo establecido en el Código de Familia del Estado Plurinacional de Bolivia.</w:t>
      </w:r>
    </w:p>
    <w:p w:rsidR="00930E55" w:rsidRPr="00930E55" w:rsidRDefault="00930E55" w:rsidP="00930E55">
      <w:pPr>
        <w:pStyle w:val="Prrafodelista"/>
        <w:numPr>
          <w:ilvl w:val="0"/>
          <w:numId w:val="1"/>
        </w:numPr>
        <w:jc w:val="both"/>
        <w:rPr>
          <w:rFonts w:ascii="Verdana" w:hAnsi="Verdana"/>
          <w:sz w:val="18"/>
          <w:szCs w:val="16"/>
        </w:rPr>
      </w:pPr>
      <w:r w:rsidRPr="00930E55">
        <w:rPr>
          <w:rFonts w:ascii="Verdana" w:hAnsi="Verdana"/>
          <w:sz w:val="18"/>
          <w:szCs w:val="16"/>
        </w:rPr>
        <w:t>Los proponentes adjudicados que hayan desistido de suscribir Contrato, Orden de Compra, Orden de Servicio u Orden de Provisión y Servicio hasta un (1) año después de la fecha de desistimiento expreso o tácito, salvo causas de Fuerza Mayor, Caso Fortuito u otros motivos debidamente justificados y aceptados por YPFB TR.</w:t>
      </w:r>
    </w:p>
    <w:p w:rsidR="00930E55" w:rsidRPr="00930E55" w:rsidRDefault="00930E55" w:rsidP="00930E55">
      <w:pPr>
        <w:pStyle w:val="Prrafodelista"/>
        <w:numPr>
          <w:ilvl w:val="0"/>
          <w:numId w:val="1"/>
        </w:numPr>
        <w:jc w:val="both"/>
        <w:rPr>
          <w:rFonts w:ascii="Verdana" w:hAnsi="Verdana"/>
          <w:sz w:val="18"/>
          <w:szCs w:val="16"/>
        </w:rPr>
      </w:pPr>
      <w:r w:rsidRPr="00930E55">
        <w:rPr>
          <w:rFonts w:ascii="Verdana" w:hAnsi="Verdana"/>
          <w:sz w:val="18"/>
          <w:szCs w:val="16"/>
        </w:rPr>
        <w:t>Los Proveedores, Contratistas o consultores con los que se hubiese resuelto el Contrato por causales atribuibles a éstos, no podrán participar en procesos de contratación, hasta tres (3) años después de la fecha de Resolución. Asimismo, aquellos Contratistas que hubieran incumplido la Orden de Compra, Orden de Servicio u Orden de Provisión y Servicio, no podrán participar durante un (1) año después de la fecha de incumplimiento.</w:t>
      </w:r>
    </w:p>
    <w:p w:rsidR="00930E55" w:rsidRPr="00930E55" w:rsidRDefault="00930E55" w:rsidP="00930E55">
      <w:pPr>
        <w:pStyle w:val="Default"/>
        <w:jc w:val="both"/>
        <w:rPr>
          <w:rFonts w:ascii="Verdana" w:hAnsi="Verdana"/>
          <w:sz w:val="18"/>
          <w:szCs w:val="16"/>
        </w:rPr>
      </w:pPr>
    </w:p>
    <w:p w:rsidR="00930E55" w:rsidRPr="00930E55" w:rsidRDefault="00930E55" w:rsidP="00930E55">
      <w:pPr>
        <w:pStyle w:val="Default"/>
        <w:jc w:val="both"/>
        <w:rPr>
          <w:rFonts w:ascii="Verdana" w:hAnsi="Verdana"/>
          <w:sz w:val="18"/>
          <w:szCs w:val="16"/>
        </w:rPr>
      </w:pPr>
      <w:r w:rsidRPr="00930E55">
        <w:rPr>
          <w:rFonts w:ascii="Verdana" w:hAnsi="Verdana"/>
          <w:sz w:val="18"/>
          <w:szCs w:val="16"/>
        </w:rPr>
        <w:t xml:space="preserve"> Con este particular, saludo a Uds. atentamente. </w:t>
      </w:r>
    </w:p>
    <w:p w:rsidR="00930E55" w:rsidRPr="00930E55" w:rsidRDefault="00930E55" w:rsidP="00930E55">
      <w:pPr>
        <w:pStyle w:val="Default"/>
        <w:jc w:val="both"/>
        <w:rPr>
          <w:rFonts w:ascii="Verdana" w:hAnsi="Verdana"/>
          <w:sz w:val="18"/>
          <w:szCs w:val="16"/>
        </w:rPr>
      </w:pPr>
      <w:r w:rsidRPr="00930E55">
        <w:rPr>
          <w:rFonts w:ascii="Verdana" w:hAnsi="Verdana"/>
          <w:sz w:val="18"/>
          <w:szCs w:val="16"/>
        </w:rPr>
        <w:t xml:space="preserve">_______________________ </w:t>
      </w:r>
    </w:p>
    <w:p w:rsidR="00930E55" w:rsidRPr="00930E55" w:rsidRDefault="00930E55" w:rsidP="00930E55">
      <w:pPr>
        <w:pStyle w:val="Default"/>
        <w:jc w:val="both"/>
        <w:rPr>
          <w:rFonts w:ascii="Verdana" w:hAnsi="Verdana"/>
          <w:sz w:val="18"/>
          <w:szCs w:val="16"/>
        </w:rPr>
      </w:pPr>
      <w:r w:rsidRPr="00930E55">
        <w:rPr>
          <w:rFonts w:ascii="Verdana" w:hAnsi="Verdana"/>
          <w:sz w:val="18"/>
          <w:szCs w:val="16"/>
        </w:rPr>
        <w:t xml:space="preserve">(Firma y Sello) </w:t>
      </w:r>
    </w:p>
    <w:p w:rsidR="00930E55" w:rsidRPr="00930E55" w:rsidRDefault="00930E55" w:rsidP="00930E55">
      <w:pPr>
        <w:pStyle w:val="Default"/>
        <w:jc w:val="both"/>
        <w:rPr>
          <w:rFonts w:ascii="Verdana" w:hAnsi="Verdana"/>
          <w:sz w:val="18"/>
          <w:szCs w:val="16"/>
        </w:rPr>
      </w:pPr>
      <w:r w:rsidRPr="00930E55">
        <w:rPr>
          <w:rFonts w:ascii="Verdana" w:hAnsi="Verdana"/>
          <w:sz w:val="18"/>
          <w:szCs w:val="16"/>
        </w:rPr>
        <w:t>Nombre del Representante</w:t>
      </w:r>
      <w:r w:rsidRPr="00930E55">
        <w:rPr>
          <w:rFonts w:ascii="Verdana" w:hAnsi="Verdana"/>
          <w:sz w:val="18"/>
          <w:szCs w:val="16"/>
        </w:rPr>
        <w:tab/>
        <w:t xml:space="preserve">: .............................. </w:t>
      </w:r>
    </w:p>
    <w:p w:rsidR="00930E55" w:rsidRPr="00930E55" w:rsidRDefault="00930E55" w:rsidP="00930E55">
      <w:pPr>
        <w:pStyle w:val="Default"/>
        <w:jc w:val="both"/>
        <w:rPr>
          <w:rFonts w:ascii="Verdana" w:hAnsi="Verdana"/>
          <w:sz w:val="18"/>
          <w:szCs w:val="16"/>
        </w:rPr>
      </w:pPr>
      <w:r w:rsidRPr="00930E55">
        <w:rPr>
          <w:rFonts w:ascii="Verdana" w:hAnsi="Verdana"/>
          <w:sz w:val="18"/>
          <w:szCs w:val="16"/>
        </w:rPr>
        <w:t xml:space="preserve">Cargo </w:t>
      </w:r>
      <w:r w:rsidRPr="00930E55">
        <w:rPr>
          <w:rFonts w:ascii="Verdana" w:hAnsi="Verdana"/>
          <w:sz w:val="18"/>
          <w:szCs w:val="16"/>
        </w:rPr>
        <w:tab/>
      </w:r>
      <w:r w:rsidRPr="00930E55">
        <w:rPr>
          <w:rFonts w:ascii="Verdana" w:hAnsi="Verdana"/>
          <w:sz w:val="18"/>
          <w:szCs w:val="16"/>
        </w:rPr>
        <w:tab/>
      </w:r>
      <w:r w:rsidRPr="00930E55">
        <w:rPr>
          <w:rFonts w:ascii="Verdana" w:hAnsi="Verdana"/>
          <w:sz w:val="18"/>
          <w:szCs w:val="16"/>
        </w:rPr>
        <w:tab/>
      </w:r>
      <w:r w:rsidRPr="00930E55">
        <w:rPr>
          <w:rFonts w:ascii="Verdana" w:hAnsi="Verdana"/>
          <w:sz w:val="18"/>
          <w:szCs w:val="16"/>
        </w:rPr>
        <w:tab/>
        <w:t xml:space="preserve">: .............................. </w:t>
      </w:r>
    </w:p>
    <w:p w:rsidR="00930E55" w:rsidRPr="00930E55" w:rsidRDefault="00930E55" w:rsidP="00930E55">
      <w:pPr>
        <w:pStyle w:val="Default"/>
        <w:jc w:val="both"/>
        <w:rPr>
          <w:rFonts w:ascii="Verdana" w:hAnsi="Verdana"/>
          <w:sz w:val="18"/>
          <w:szCs w:val="16"/>
        </w:rPr>
      </w:pPr>
      <w:r w:rsidRPr="00930E55">
        <w:rPr>
          <w:rFonts w:ascii="Verdana" w:hAnsi="Verdana"/>
          <w:sz w:val="18"/>
          <w:szCs w:val="16"/>
        </w:rPr>
        <w:t>Nombre de la Empresa</w:t>
      </w:r>
      <w:r w:rsidRPr="00930E55">
        <w:rPr>
          <w:rFonts w:ascii="Verdana" w:hAnsi="Verdana"/>
          <w:sz w:val="18"/>
          <w:szCs w:val="16"/>
        </w:rPr>
        <w:tab/>
      </w:r>
      <w:r w:rsidRPr="00930E55">
        <w:rPr>
          <w:rFonts w:ascii="Verdana" w:hAnsi="Verdana"/>
          <w:sz w:val="18"/>
          <w:szCs w:val="16"/>
        </w:rPr>
        <w:tab/>
        <w:t xml:space="preserve">: .............................. </w:t>
      </w:r>
    </w:p>
    <w:p w:rsidR="00930E55" w:rsidRPr="00930E55" w:rsidRDefault="00930E55" w:rsidP="00930E55">
      <w:pPr>
        <w:jc w:val="both"/>
        <w:rPr>
          <w:rFonts w:ascii="Verdana" w:hAnsi="Verdana"/>
          <w:sz w:val="18"/>
          <w:szCs w:val="16"/>
        </w:rPr>
      </w:pPr>
      <w:r w:rsidRPr="00930E55">
        <w:rPr>
          <w:rFonts w:ascii="Verdana" w:hAnsi="Verdana"/>
          <w:sz w:val="18"/>
          <w:szCs w:val="16"/>
        </w:rPr>
        <w:t xml:space="preserve">Correo Electrónico de Contacto </w:t>
      </w:r>
      <w:r w:rsidRPr="00930E55">
        <w:rPr>
          <w:rFonts w:ascii="Verdana" w:hAnsi="Verdana"/>
          <w:sz w:val="18"/>
          <w:szCs w:val="16"/>
        </w:rPr>
        <w:tab/>
        <w:t>: ..............................</w:t>
      </w:r>
    </w:p>
    <w:sectPr w:rsidR="00930E55" w:rsidRPr="00930E55" w:rsidSect="00930E55">
      <w:pgSz w:w="12242" w:h="15842" w:code="1"/>
      <w:pgMar w:top="1134" w:right="1304" w:bottom="107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623B1"/>
    <w:multiLevelType w:val="hybridMultilevel"/>
    <w:tmpl w:val="F3186B6A"/>
    <w:lvl w:ilvl="0" w:tplc="400A0017">
      <w:start w:val="1"/>
      <w:numFmt w:val="lowerLetter"/>
      <w:lvlText w:val="%1)"/>
      <w:lvlJc w:val="left"/>
      <w:pPr>
        <w:ind w:left="720" w:hanging="360"/>
      </w:p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8D6F9B"/>
    <w:multiLevelType w:val="hybridMultilevel"/>
    <w:tmpl w:val="79D67FDC"/>
    <w:lvl w:ilvl="0" w:tplc="4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E55"/>
    <w:rsid w:val="00000873"/>
    <w:rsid w:val="00036F4D"/>
    <w:rsid w:val="000C1E64"/>
    <w:rsid w:val="000D4773"/>
    <w:rsid w:val="000F49B0"/>
    <w:rsid w:val="00106314"/>
    <w:rsid w:val="001376A6"/>
    <w:rsid w:val="00157D73"/>
    <w:rsid w:val="00241C68"/>
    <w:rsid w:val="00242116"/>
    <w:rsid w:val="00266257"/>
    <w:rsid w:val="00355A16"/>
    <w:rsid w:val="003875D2"/>
    <w:rsid w:val="004328A2"/>
    <w:rsid w:val="005572B8"/>
    <w:rsid w:val="005A5691"/>
    <w:rsid w:val="005E3FE1"/>
    <w:rsid w:val="006440DC"/>
    <w:rsid w:val="00685625"/>
    <w:rsid w:val="00730E05"/>
    <w:rsid w:val="00743218"/>
    <w:rsid w:val="00746DEF"/>
    <w:rsid w:val="0087000E"/>
    <w:rsid w:val="008B3147"/>
    <w:rsid w:val="00930E55"/>
    <w:rsid w:val="00975573"/>
    <w:rsid w:val="009B34C6"/>
    <w:rsid w:val="00AE7028"/>
    <w:rsid w:val="00B11473"/>
    <w:rsid w:val="00B67C2A"/>
    <w:rsid w:val="00B86D9A"/>
    <w:rsid w:val="00C30107"/>
    <w:rsid w:val="00CC5023"/>
    <w:rsid w:val="00D65B12"/>
    <w:rsid w:val="00DC678E"/>
    <w:rsid w:val="00E55338"/>
    <w:rsid w:val="00E64F23"/>
    <w:rsid w:val="00EC25AB"/>
    <w:rsid w:val="00F71112"/>
    <w:rsid w:val="00F86D5D"/>
    <w:rsid w:val="00F93A3A"/>
    <w:rsid w:val="00FC4DD3"/>
    <w:rsid w:val="00FD14FC"/>
    <w:rsid w:val="00FF081B"/>
    <w:rsid w:val="00FF0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AE254"/>
  <w15:chartTrackingRefBased/>
  <w15:docId w15:val="{21441056-0C9C-4F20-8145-7C3ECDBA4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930E5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930E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457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YPFB Transporte S.A.</Company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Padilla</dc:creator>
  <cp:keywords/>
  <dc:description/>
  <cp:lastModifiedBy>Steve Riveros</cp:lastModifiedBy>
  <cp:revision>6</cp:revision>
  <dcterms:created xsi:type="dcterms:W3CDTF">2020-11-22T20:33:00Z</dcterms:created>
  <dcterms:modified xsi:type="dcterms:W3CDTF">2021-01-06T04:50:00Z</dcterms:modified>
</cp:coreProperties>
</file>